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615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708"/>
        <w:gridCol w:w="1701"/>
        <w:gridCol w:w="1985"/>
        <w:gridCol w:w="2410"/>
        <w:gridCol w:w="3402"/>
        <w:gridCol w:w="992"/>
        <w:gridCol w:w="992"/>
        <w:gridCol w:w="851"/>
        <w:gridCol w:w="1559"/>
      </w:tblGrid>
      <w:tr w:rsidR="00092EE2" w:rsidRPr="00092EE2" w14:paraId="77643B61" w14:textId="77777777" w:rsidTr="00AF51AE">
        <w:trPr>
          <w:trHeight w:val="531"/>
        </w:trPr>
        <w:tc>
          <w:tcPr>
            <w:tcW w:w="16155" w:type="dxa"/>
            <w:gridSpan w:val="11"/>
            <w:shd w:val="clear" w:color="auto" w:fill="E7E6E6" w:themeFill="background2"/>
            <w:vAlign w:val="center"/>
          </w:tcPr>
          <w:p w14:paraId="02DD1B12" w14:textId="780ED5A1" w:rsidR="001A25C0" w:rsidRPr="00092EE2" w:rsidRDefault="001A25C0" w:rsidP="000944B6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</w:rPr>
              <w:t xml:space="preserve">2025-2026 EĞİTİM-ÖĞRETİM </w:t>
            </w:r>
            <w:proofErr w:type="gramStart"/>
            <w:r w:rsidRPr="00092EE2">
              <w:rPr>
                <w:b/>
                <w:color w:val="44546A" w:themeColor="text2"/>
              </w:rPr>
              <w:t xml:space="preserve">YILI  </w:t>
            </w:r>
            <w:r w:rsidR="008437B7" w:rsidRPr="00092EE2">
              <w:rPr>
                <w:b/>
                <w:color w:val="44546A" w:themeColor="text2"/>
              </w:rPr>
              <w:t>BAHÇELİEVLER</w:t>
            </w:r>
            <w:proofErr w:type="gramEnd"/>
            <w:r w:rsidR="008437B7" w:rsidRPr="00092EE2">
              <w:rPr>
                <w:b/>
                <w:color w:val="44546A" w:themeColor="text2"/>
              </w:rPr>
              <w:t xml:space="preserve"> </w:t>
            </w:r>
            <w:r w:rsidR="000012FB" w:rsidRPr="00092EE2">
              <w:rPr>
                <w:b/>
                <w:color w:val="44546A" w:themeColor="text2"/>
              </w:rPr>
              <w:t>ANADOLU LİSESİ</w:t>
            </w:r>
            <w:r w:rsidRPr="00092EE2">
              <w:rPr>
                <w:b/>
                <w:color w:val="44546A" w:themeColor="text2"/>
              </w:rPr>
              <w:t xml:space="preserve"> 9. SINIF  TARİH</w:t>
            </w:r>
            <w:r w:rsidR="006B75DB" w:rsidRPr="00092EE2">
              <w:rPr>
                <w:b/>
                <w:color w:val="44546A" w:themeColor="text2"/>
              </w:rPr>
              <w:t xml:space="preserve"> (maarif)</w:t>
            </w:r>
            <w:r w:rsidRPr="00092EE2">
              <w:rPr>
                <w:b/>
                <w:color w:val="44546A" w:themeColor="text2"/>
              </w:rPr>
              <w:t xml:space="preserve"> DERSİ ÜNİTELENDİRİLMİŞ YILLIK PLANI</w:t>
            </w:r>
          </w:p>
        </w:tc>
      </w:tr>
      <w:tr w:rsidR="00092EE2" w:rsidRPr="00092EE2" w14:paraId="64A1D35D" w14:textId="77777777" w:rsidTr="00092FE0">
        <w:trPr>
          <w:trHeight w:val="531"/>
        </w:trPr>
        <w:tc>
          <w:tcPr>
            <w:tcW w:w="2263" w:type="dxa"/>
            <w:gridSpan w:val="3"/>
            <w:shd w:val="clear" w:color="auto" w:fill="E7E6E6" w:themeFill="background2"/>
            <w:vAlign w:val="center"/>
          </w:tcPr>
          <w:p w14:paraId="5B470122" w14:textId="77777777" w:rsidR="000944B6" w:rsidRPr="00092EE2" w:rsidRDefault="000944B6" w:rsidP="000944B6">
            <w:pPr>
              <w:jc w:val="center"/>
              <w:rPr>
                <w:b/>
                <w:color w:val="44546A" w:themeColor="text2"/>
                <w:sz w:val="16"/>
                <w:szCs w:val="16"/>
              </w:rPr>
            </w:pPr>
            <w:r w:rsidRPr="00092EE2">
              <w:rPr>
                <w:b/>
                <w:color w:val="44546A" w:themeColor="text2"/>
                <w:sz w:val="16"/>
                <w:szCs w:val="16"/>
              </w:rPr>
              <w:t>SÜRE</w:t>
            </w:r>
          </w:p>
        </w:tc>
        <w:tc>
          <w:tcPr>
            <w:tcW w:w="3686" w:type="dxa"/>
            <w:gridSpan w:val="2"/>
            <w:shd w:val="clear" w:color="auto" w:fill="E7E6E6" w:themeFill="background2"/>
            <w:vAlign w:val="center"/>
          </w:tcPr>
          <w:p w14:paraId="4E0360B9" w14:textId="77777777" w:rsidR="000944B6" w:rsidRPr="00092EE2" w:rsidRDefault="000944B6" w:rsidP="00FE0D3B">
            <w:pPr>
              <w:jc w:val="center"/>
              <w:rPr>
                <w:b/>
                <w:color w:val="44546A" w:themeColor="text2"/>
                <w:sz w:val="16"/>
                <w:szCs w:val="16"/>
              </w:rPr>
            </w:pPr>
            <w:r w:rsidRPr="00092EE2">
              <w:rPr>
                <w:b/>
                <w:color w:val="44546A" w:themeColor="text2"/>
                <w:sz w:val="16"/>
                <w:szCs w:val="16"/>
              </w:rPr>
              <w:t xml:space="preserve">ÜNİTE/TEMA/ÖĞRENME </w:t>
            </w:r>
            <w:proofErr w:type="gramStart"/>
            <w:r w:rsidRPr="00092EE2">
              <w:rPr>
                <w:b/>
                <w:color w:val="44546A" w:themeColor="text2"/>
                <w:sz w:val="16"/>
                <w:szCs w:val="16"/>
              </w:rPr>
              <w:t>ALANI -</w:t>
            </w:r>
            <w:proofErr w:type="gramEnd"/>
            <w:r w:rsidRPr="00092EE2">
              <w:rPr>
                <w:b/>
                <w:color w:val="44546A" w:themeColor="text2"/>
                <w:sz w:val="16"/>
                <w:szCs w:val="16"/>
              </w:rPr>
              <w:t xml:space="preserve"> İÇERİK ÇERÇEVESİ</w:t>
            </w:r>
          </w:p>
        </w:tc>
        <w:tc>
          <w:tcPr>
            <w:tcW w:w="5812" w:type="dxa"/>
            <w:gridSpan w:val="2"/>
            <w:shd w:val="clear" w:color="auto" w:fill="E7E6E6" w:themeFill="background2"/>
            <w:vAlign w:val="center"/>
          </w:tcPr>
          <w:p w14:paraId="72A27E35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6"/>
                <w:szCs w:val="16"/>
              </w:rPr>
            </w:pPr>
            <w:r w:rsidRPr="00092EE2">
              <w:rPr>
                <w:b/>
                <w:color w:val="44546A" w:themeColor="text2"/>
                <w:sz w:val="16"/>
                <w:szCs w:val="16"/>
              </w:rPr>
              <w:t>ÖĞRENME ÇIKTILARI VE SÜREÇ BİLEŞENLERİ</w:t>
            </w:r>
          </w:p>
        </w:tc>
        <w:tc>
          <w:tcPr>
            <w:tcW w:w="2835" w:type="dxa"/>
            <w:gridSpan w:val="3"/>
            <w:shd w:val="clear" w:color="auto" w:fill="E7E6E6" w:themeFill="background2"/>
            <w:vAlign w:val="center"/>
          </w:tcPr>
          <w:p w14:paraId="5ED0B1C3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6"/>
                <w:szCs w:val="16"/>
              </w:rPr>
            </w:pPr>
            <w:r w:rsidRPr="00092EE2">
              <w:rPr>
                <w:b/>
                <w:color w:val="44546A" w:themeColor="text2"/>
                <w:sz w:val="16"/>
                <w:szCs w:val="16"/>
              </w:rPr>
              <w:t>PROGRAMLAR ARASI BİLEŞENLER</w:t>
            </w:r>
          </w:p>
        </w:tc>
        <w:tc>
          <w:tcPr>
            <w:tcW w:w="1559" w:type="dxa"/>
            <w:vMerge w:val="restart"/>
            <w:shd w:val="clear" w:color="auto" w:fill="E7E6E6" w:themeFill="background2"/>
            <w:vAlign w:val="center"/>
          </w:tcPr>
          <w:p w14:paraId="07405F15" w14:textId="77777777" w:rsidR="000944B6" w:rsidRPr="00092EE2" w:rsidRDefault="000944B6" w:rsidP="000944B6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BELİRLİ GÜN</w:t>
            </w:r>
          </w:p>
          <w:p w14:paraId="4B8C68EB" w14:textId="77777777" w:rsidR="000944B6" w:rsidRPr="00092EE2" w:rsidRDefault="000944B6" w:rsidP="000944B6">
            <w:pPr>
              <w:jc w:val="center"/>
              <w:rPr>
                <w:b/>
                <w:color w:val="44546A" w:themeColor="text2"/>
                <w:sz w:val="16"/>
                <w:szCs w:val="16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VE HAFTALAR</w:t>
            </w:r>
          </w:p>
        </w:tc>
      </w:tr>
      <w:tr w:rsidR="00092EE2" w:rsidRPr="00092EE2" w14:paraId="7FD855D0" w14:textId="77777777" w:rsidTr="00092FE0">
        <w:trPr>
          <w:trHeight w:val="195"/>
        </w:trPr>
        <w:tc>
          <w:tcPr>
            <w:tcW w:w="421" w:type="dxa"/>
            <w:shd w:val="clear" w:color="auto" w:fill="E7E6E6" w:themeFill="background2"/>
            <w:vAlign w:val="center"/>
          </w:tcPr>
          <w:p w14:paraId="2F368861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AY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A1AB2CD" w14:textId="77777777" w:rsidR="000944B6" w:rsidRPr="00092EE2" w:rsidRDefault="000944B6" w:rsidP="00FE0D3B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HAFTA</w:t>
            </w:r>
          </w:p>
        </w:tc>
        <w:tc>
          <w:tcPr>
            <w:tcW w:w="708" w:type="dxa"/>
            <w:shd w:val="clear" w:color="auto" w:fill="E7E6E6" w:themeFill="background2"/>
            <w:vAlign w:val="center"/>
          </w:tcPr>
          <w:p w14:paraId="4D4A39D7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SAAT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399BF01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TEMA/ ÖĞRENME ALANI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C41514C" w14:textId="77777777" w:rsidR="000944B6" w:rsidRPr="00092EE2" w:rsidRDefault="000944B6" w:rsidP="00FE0D3B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KONU (İÇERİK İÇERÇEVESİ)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60D89278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ÖĞRENME ÇIKTILARI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6F77F8D5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SÜREÇ BİLEŞENLERİ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6891EB27" w14:textId="77777777" w:rsidR="000944B6" w:rsidRPr="00092EE2" w:rsidRDefault="00092FE0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SOSYAL DUYGUSAL ÖĞRENME BECERİLERİ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40F72709" w14:textId="77777777" w:rsidR="00092FE0" w:rsidRPr="00092EE2" w:rsidRDefault="00092FE0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OKUR</w:t>
            </w:r>
          </w:p>
          <w:p w14:paraId="64A16560" w14:textId="77777777" w:rsidR="000944B6" w:rsidRPr="00092EE2" w:rsidRDefault="00092FE0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YAZARLIK BECERİLERİ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EBAFD4D" w14:textId="77777777" w:rsidR="000944B6" w:rsidRPr="00092EE2" w:rsidRDefault="000944B6" w:rsidP="002522F1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  <w:r w:rsidRPr="00092EE2">
              <w:rPr>
                <w:b/>
                <w:color w:val="44546A" w:themeColor="text2"/>
                <w:sz w:val="14"/>
                <w:szCs w:val="14"/>
              </w:rPr>
              <w:t>DEĞERLER</w:t>
            </w:r>
          </w:p>
        </w:tc>
        <w:tc>
          <w:tcPr>
            <w:tcW w:w="1559" w:type="dxa"/>
            <w:vMerge/>
            <w:shd w:val="clear" w:color="auto" w:fill="E7E6E6" w:themeFill="background2"/>
            <w:vAlign w:val="center"/>
          </w:tcPr>
          <w:p w14:paraId="06943C42" w14:textId="77777777" w:rsidR="000944B6" w:rsidRPr="00092EE2" w:rsidRDefault="000944B6" w:rsidP="000944B6">
            <w:pPr>
              <w:jc w:val="center"/>
              <w:rPr>
                <w:b/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6F016FCF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961025A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EYLÜL</w:t>
            </w:r>
          </w:p>
        </w:tc>
        <w:tc>
          <w:tcPr>
            <w:tcW w:w="1134" w:type="dxa"/>
            <w:vAlign w:val="center"/>
          </w:tcPr>
          <w:p w14:paraId="09A3FED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1. Hafta:</w:t>
            </w:r>
          </w:p>
          <w:p w14:paraId="7374C7F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08-12 Eylül</w:t>
            </w:r>
          </w:p>
        </w:tc>
        <w:tc>
          <w:tcPr>
            <w:tcW w:w="708" w:type="dxa"/>
            <w:vAlign w:val="center"/>
          </w:tcPr>
          <w:p w14:paraId="62280F3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5DDA68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1349425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7C829BCE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TAR.9.1.1. Tarih öğrenmenin bireye ve topluma faydalarını yorumlayabilme</w:t>
            </w:r>
          </w:p>
        </w:tc>
        <w:tc>
          <w:tcPr>
            <w:tcW w:w="3402" w:type="dxa"/>
            <w:vAlign w:val="center"/>
          </w:tcPr>
          <w:p w14:paraId="39A02160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Tarih öğrenmenin bireye ve topluma faydalarını kaynaklardan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Tarih öğrenmenin bireye ve topluma faydalarıyla ilgili incelediği kaynakları bağlamından kopmadan özetler.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Tarih öğrenmenin bireye ve topluma faydalarını kendi cümleleriyle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4F2D3D4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1595ECF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3AFD34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B4A5DE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Uluslararası Temiz Hava Günü</w:t>
            </w:r>
          </w:p>
        </w:tc>
      </w:tr>
      <w:tr w:rsidR="00092EE2" w:rsidRPr="00092EE2" w14:paraId="5A73E56E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52B5302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EYLÜL</w:t>
            </w:r>
          </w:p>
        </w:tc>
        <w:tc>
          <w:tcPr>
            <w:tcW w:w="1134" w:type="dxa"/>
            <w:vAlign w:val="center"/>
          </w:tcPr>
          <w:p w14:paraId="0A1C427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2. Hafta:</w:t>
            </w:r>
          </w:p>
          <w:p w14:paraId="792F187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15-19 Eylül</w:t>
            </w:r>
          </w:p>
        </w:tc>
        <w:tc>
          <w:tcPr>
            <w:tcW w:w="708" w:type="dxa"/>
            <w:vAlign w:val="center"/>
          </w:tcPr>
          <w:p w14:paraId="1ECB48E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7B8A97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024B565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1F3BFBFC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TAR.9.1.1. Tarih öğrenmenin bireye ve topluma faydalarını yorumlayabilme</w:t>
            </w:r>
          </w:p>
        </w:tc>
        <w:tc>
          <w:tcPr>
            <w:tcW w:w="3402" w:type="dxa"/>
            <w:vAlign w:val="center"/>
          </w:tcPr>
          <w:p w14:paraId="5B3EA4C0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Tarih öğrenmenin bireye ve topluma faydalarını kaynaklardan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Tarih öğrenmenin bireye ve topluma faydalarıyla ilgili incelediği kaynakları bağlamından kopmadan özetler.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Tarih öğrenmenin bireye ve topluma faydalarını kendi cümleleriyle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0D433F0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7D6C5B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56CD2B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2ADC2493" w14:textId="70A6572D" w:rsidR="00FE0D3B" w:rsidRPr="00092EE2" w:rsidRDefault="00FE0D3B" w:rsidP="000012FB">
            <w:pPr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4CCF2201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B35987C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EYLÜL</w:t>
            </w:r>
          </w:p>
        </w:tc>
        <w:tc>
          <w:tcPr>
            <w:tcW w:w="1134" w:type="dxa"/>
            <w:vAlign w:val="center"/>
          </w:tcPr>
          <w:p w14:paraId="422799A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3. Hafta:</w:t>
            </w:r>
          </w:p>
          <w:p w14:paraId="043D5B0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22-26 Eylül</w:t>
            </w:r>
          </w:p>
        </w:tc>
        <w:tc>
          <w:tcPr>
            <w:tcW w:w="708" w:type="dxa"/>
            <w:vAlign w:val="center"/>
          </w:tcPr>
          <w:p w14:paraId="40D9F57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04AA622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1783FAB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3D35E6B8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TAR.9.1.2. Tarihin doğasını farklı kaynaklar üzerinden inceleyebilme</w:t>
            </w:r>
          </w:p>
        </w:tc>
        <w:tc>
          <w:tcPr>
            <w:tcW w:w="3402" w:type="dxa"/>
            <w:vAlign w:val="center"/>
          </w:tcPr>
          <w:p w14:paraId="57E0E91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Farklı kaynaklardan tarihin doğasına ilişkin temel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Farklı kaynakları inceleyerek tarihin doğasına ilişkin temel bilgileri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6A5A5BA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77A5EF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C9A395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397ACD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0EE0BF78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1584F0A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EYLÜL</w:t>
            </w:r>
          </w:p>
        </w:tc>
        <w:tc>
          <w:tcPr>
            <w:tcW w:w="1134" w:type="dxa"/>
            <w:vAlign w:val="center"/>
          </w:tcPr>
          <w:p w14:paraId="73DD01D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4. Hafta:</w:t>
            </w:r>
          </w:p>
          <w:p w14:paraId="009C21F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29 Eylül-03 Ekim</w:t>
            </w:r>
          </w:p>
        </w:tc>
        <w:tc>
          <w:tcPr>
            <w:tcW w:w="708" w:type="dxa"/>
            <w:vAlign w:val="center"/>
          </w:tcPr>
          <w:p w14:paraId="00D0F06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AA3852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1E38C19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0267657F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TAR.9.1.2. Tarihin doğasını farklı kaynaklar üzerinden inceleyebilme</w:t>
            </w:r>
          </w:p>
        </w:tc>
        <w:tc>
          <w:tcPr>
            <w:tcW w:w="3402" w:type="dxa"/>
            <w:vAlign w:val="center"/>
          </w:tcPr>
          <w:p w14:paraId="53AD6FFC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Farklı kaynaklardan tarihin doğasına ilişkin temel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Farklı kaynakları inceleyerek tarihin doğasına ilişkin temel bilgileri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3FADEEE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EB2713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6EAE941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3A73FDE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Disleksi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Haftası Dünya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Disleksi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Günü</w:t>
            </w:r>
          </w:p>
        </w:tc>
      </w:tr>
      <w:tr w:rsidR="00092EE2" w:rsidRPr="00092EE2" w14:paraId="2E769A2A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5F1E20AE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EKIM</w:t>
            </w:r>
          </w:p>
        </w:tc>
        <w:tc>
          <w:tcPr>
            <w:tcW w:w="1134" w:type="dxa"/>
            <w:vAlign w:val="center"/>
          </w:tcPr>
          <w:p w14:paraId="21D894F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5. Hafta:</w:t>
            </w:r>
          </w:p>
          <w:p w14:paraId="0CD8AFB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06-10 Ekim</w:t>
            </w:r>
          </w:p>
        </w:tc>
        <w:tc>
          <w:tcPr>
            <w:tcW w:w="708" w:type="dxa"/>
            <w:vAlign w:val="center"/>
          </w:tcPr>
          <w:p w14:paraId="6FD8BD7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8EA5A5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0198DE9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609F89DD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TAR.9.1.3. Tarihsel bilginin üretim sürecini çözümleyebilme</w:t>
            </w:r>
          </w:p>
        </w:tc>
        <w:tc>
          <w:tcPr>
            <w:tcW w:w="3402" w:type="dxa"/>
            <w:vAlign w:val="center"/>
          </w:tcPr>
          <w:p w14:paraId="6378C2A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Örnek çalışmalar üzerinden tarihsel bilginin üretim sürecindeki aşamaları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Örnek çalışmalar üzerinden tarihsel bilginin üretim sürecindeki aşamalar arasında var olan ilişkileri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AD1083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3034131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58CE658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118C62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Ahilik Kültürü Haftası</w:t>
            </w:r>
          </w:p>
        </w:tc>
      </w:tr>
      <w:tr w:rsidR="00092EE2" w:rsidRPr="00092EE2" w14:paraId="1060CEFA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705087D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EKIM</w:t>
            </w:r>
          </w:p>
        </w:tc>
        <w:tc>
          <w:tcPr>
            <w:tcW w:w="1134" w:type="dxa"/>
            <w:vAlign w:val="center"/>
          </w:tcPr>
          <w:p w14:paraId="3723707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6. Hafta:</w:t>
            </w:r>
          </w:p>
          <w:p w14:paraId="659EB7F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13-17 Ekim</w:t>
            </w:r>
          </w:p>
        </w:tc>
        <w:tc>
          <w:tcPr>
            <w:tcW w:w="708" w:type="dxa"/>
            <w:vAlign w:val="center"/>
          </w:tcPr>
          <w:p w14:paraId="15049DB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D23D35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126FAA9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60F0319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TAR.9.1.3. Tarihsel bilginin üretim sürecini çözümleyebilme</w:t>
            </w:r>
          </w:p>
        </w:tc>
        <w:tc>
          <w:tcPr>
            <w:tcW w:w="3402" w:type="dxa"/>
            <w:vAlign w:val="center"/>
          </w:tcPr>
          <w:p w14:paraId="79ABDD7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Örnek çalışmalar üzerinden tarihsel bilginin üretim sürecindeki aşamaları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Örnek çalışmalar üzerinden tarihsel bilginin üretim sürecindeki aşamalar arasında var olan ilişkileri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515C66D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0E11D2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727D74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E7A998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27078165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6CF0F4C1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EKIM</w:t>
            </w:r>
          </w:p>
        </w:tc>
        <w:tc>
          <w:tcPr>
            <w:tcW w:w="1134" w:type="dxa"/>
            <w:vAlign w:val="center"/>
          </w:tcPr>
          <w:p w14:paraId="72EA893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7. Hafta:</w:t>
            </w:r>
          </w:p>
          <w:p w14:paraId="2A9E316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20-24 Ekim</w:t>
            </w:r>
          </w:p>
        </w:tc>
        <w:tc>
          <w:tcPr>
            <w:tcW w:w="708" w:type="dxa"/>
            <w:vAlign w:val="center"/>
          </w:tcPr>
          <w:p w14:paraId="11D95DF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5AF571C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151B35A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4FE68815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TAR.9.1.4. Dijitalleşmenin tarih araştırma ve yazımının dönüşümüne etkisini değerlendirebilme</w:t>
            </w:r>
          </w:p>
        </w:tc>
        <w:tc>
          <w:tcPr>
            <w:tcW w:w="3402" w:type="dxa"/>
            <w:vAlign w:val="center"/>
          </w:tcPr>
          <w:p w14:paraId="59FF78D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Dijitalleşme öncesindeki ve dijital dönemdeki tarih araştırma ve yazım süreçlerini 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Tarih araştırma ve yazımında dijitalleşmeyle meydana gelen dönüşüme dair yargıda 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38CC1A4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91858B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0610AFF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493C3D4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03B5E972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65FBC6CC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EKIM</w:t>
            </w:r>
          </w:p>
        </w:tc>
        <w:tc>
          <w:tcPr>
            <w:tcW w:w="1134" w:type="dxa"/>
            <w:vAlign w:val="center"/>
          </w:tcPr>
          <w:p w14:paraId="0706686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8. Hafta:</w:t>
            </w:r>
          </w:p>
          <w:p w14:paraId="1BE057F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27-31 Ekim</w:t>
            </w:r>
          </w:p>
        </w:tc>
        <w:tc>
          <w:tcPr>
            <w:tcW w:w="708" w:type="dxa"/>
            <w:vAlign w:val="center"/>
          </w:tcPr>
          <w:p w14:paraId="089C689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3644C7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69D6E14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738E1FE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1. Dönem 1. Sınav TAR.9.1.4. Dijitalleşmenin tarih araştırma ve yazımının dönüşümüne etkisini değerlendirebilme</w:t>
            </w:r>
          </w:p>
        </w:tc>
        <w:tc>
          <w:tcPr>
            <w:tcW w:w="3402" w:type="dxa"/>
            <w:vAlign w:val="center"/>
          </w:tcPr>
          <w:p w14:paraId="2E6B1EC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Dijitalleşme öncesindeki ve dijital dönemdeki tarih araştırma ve yazım süreçlerini 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Tarih araştırma ve yazımında dijitalleşmeyle meydana gelen dönüşüme dair yargıda 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5E88E9A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45785CF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59383D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736931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Cumhuriyet Bayramı</w:t>
            </w:r>
          </w:p>
        </w:tc>
      </w:tr>
      <w:tr w:rsidR="00092EE2" w:rsidRPr="00092EE2" w14:paraId="4A7204BC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4C97947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KASIM</w:t>
            </w:r>
          </w:p>
        </w:tc>
        <w:tc>
          <w:tcPr>
            <w:tcW w:w="1134" w:type="dxa"/>
            <w:vAlign w:val="center"/>
          </w:tcPr>
          <w:p w14:paraId="703E81D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9. Hafta:</w:t>
            </w:r>
          </w:p>
          <w:p w14:paraId="2908086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03-07 Kasım</w:t>
            </w:r>
          </w:p>
        </w:tc>
        <w:tc>
          <w:tcPr>
            <w:tcW w:w="708" w:type="dxa"/>
            <w:vAlign w:val="center"/>
          </w:tcPr>
          <w:p w14:paraId="3437DFB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5E8D559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GEÇMİŞİN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İNŞA SÜRECİNDE TARİH</w:t>
            </w:r>
          </w:p>
        </w:tc>
        <w:tc>
          <w:tcPr>
            <w:tcW w:w="1985" w:type="dxa"/>
            <w:vAlign w:val="center"/>
          </w:tcPr>
          <w:p w14:paraId="6F18E52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Tarih Öğrenmenin Faydaları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Tarihin Doğası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Tarihsel Bilginin Üretim Süreci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Tarih Araştırma ve Yazımında Dijitalleşme</w:t>
            </w:r>
          </w:p>
        </w:tc>
        <w:tc>
          <w:tcPr>
            <w:tcW w:w="2410" w:type="dxa"/>
            <w:vAlign w:val="center"/>
          </w:tcPr>
          <w:p w14:paraId="291C19EE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TAR.9.1.4. Dijitalleşmenin tarih araştırma ve yazımının dönüşümüne etkisini değerlendirebilme</w:t>
            </w:r>
          </w:p>
        </w:tc>
        <w:tc>
          <w:tcPr>
            <w:tcW w:w="3402" w:type="dxa"/>
            <w:vAlign w:val="center"/>
          </w:tcPr>
          <w:p w14:paraId="361B969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Dijitalleşme öncesindeki ve dijital dönemdeki tarih araştırma ve yazım süreçlerini 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Tarih araştırma ve yazımında dijitalleşmeyle meydana gelen dönüşüme dair yargıda 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5B6D754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1139DF4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4371AC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10C284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Kızılay Haftası Organ Bağışı ve Nakli Haftası Lösemili Çocuklar Haftası</w:t>
            </w:r>
          </w:p>
        </w:tc>
      </w:tr>
      <w:tr w:rsidR="00092EE2" w:rsidRPr="00092EE2" w14:paraId="512A5A23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32C6B14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KASIM</w:t>
            </w:r>
          </w:p>
        </w:tc>
        <w:tc>
          <w:tcPr>
            <w:tcW w:w="1134" w:type="dxa"/>
            <w:vAlign w:val="center"/>
          </w:tcPr>
          <w:p w14:paraId="2A14A7D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10. Hafta:</w:t>
            </w:r>
          </w:p>
          <w:p w14:paraId="7577F18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10-14 Kasım</w:t>
            </w:r>
          </w:p>
        </w:tc>
        <w:tc>
          <w:tcPr>
            <w:tcW w:w="708" w:type="dxa"/>
            <w:vAlign w:val="center"/>
          </w:tcPr>
          <w:p w14:paraId="157A46C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0EFAF02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1. Dönem Ara Tatili</w:t>
            </w:r>
          </w:p>
        </w:tc>
        <w:tc>
          <w:tcPr>
            <w:tcW w:w="1985" w:type="dxa"/>
            <w:vAlign w:val="center"/>
          </w:tcPr>
          <w:p w14:paraId="4BDAEAA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1. Dönem Ara Tatili</w:t>
            </w:r>
          </w:p>
        </w:tc>
        <w:tc>
          <w:tcPr>
            <w:tcW w:w="2410" w:type="dxa"/>
            <w:vAlign w:val="center"/>
          </w:tcPr>
          <w:p w14:paraId="2869834E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1. Dönem Ara Tatili</w:t>
            </w:r>
          </w:p>
        </w:tc>
        <w:tc>
          <w:tcPr>
            <w:tcW w:w="3402" w:type="dxa"/>
            <w:vAlign w:val="center"/>
          </w:tcPr>
          <w:p w14:paraId="72DF115D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72AA084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00D8B5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22A7CEA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1AAF465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Atatürk Haftası Afet Eğitimi Hazırlık Günü Dünya Diyabet Günü</w:t>
            </w:r>
          </w:p>
        </w:tc>
      </w:tr>
      <w:tr w:rsidR="00092EE2" w:rsidRPr="00092EE2" w14:paraId="142660BA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60D0C515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lastRenderedPageBreak/>
              <w:t>KASIM</w:t>
            </w:r>
          </w:p>
        </w:tc>
        <w:tc>
          <w:tcPr>
            <w:tcW w:w="1134" w:type="dxa"/>
            <w:vAlign w:val="center"/>
          </w:tcPr>
          <w:p w14:paraId="4425A4B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11. Hafta:</w:t>
            </w:r>
          </w:p>
          <w:p w14:paraId="732C3A5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17-21 Kasım</w:t>
            </w:r>
          </w:p>
        </w:tc>
        <w:tc>
          <w:tcPr>
            <w:tcW w:w="708" w:type="dxa"/>
            <w:vAlign w:val="center"/>
          </w:tcPr>
          <w:p w14:paraId="02C7419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12B64C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68C58E2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7DEBE5B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TAR.9.2.1. Tarım Devriminin Eski Çağ medeniyetlerindeki yerleşmeye ve ekonomik faaliyetlere etkisini değerlendirebilme</w:t>
            </w:r>
          </w:p>
        </w:tc>
        <w:tc>
          <w:tcPr>
            <w:tcW w:w="3402" w:type="dxa"/>
            <w:vAlign w:val="center"/>
          </w:tcPr>
          <w:p w14:paraId="5DD9162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Farklı zamanlarda ve farklı mekânlarda ortaya çıkan Tarım Devriminin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özelliklerinibelirler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>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b Tarım Devriminin Eski Çağ medeniyetlerindeki yerleşmeye ve ekonomik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faaliyetlereetkisini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zaman ve mekân açısından 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c Tarım Devriminin Eski Çağ medeniyetlerindeki yerleşmeye ve ekonomik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faaliyetlereetkileriyle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ilgili yargıda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6C34445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C2F8E5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774381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0994CDD" w14:textId="0F71F452" w:rsidR="00FE0D3B" w:rsidRPr="00092EE2" w:rsidRDefault="00FE0D3B" w:rsidP="00F67DC3">
            <w:pPr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659ADC1F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F597A05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KASIM</w:t>
            </w:r>
          </w:p>
        </w:tc>
        <w:tc>
          <w:tcPr>
            <w:tcW w:w="1134" w:type="dxa"/>
            <w:vAlign w:val="center"/>
          </w:tcPr>
          <w:p w14:paraId="46AAC48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12. Hafta:</w:t>
            </w:r>
          </w:p>
          <w:p w14:paraId="2041714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24-28 Kasım</w:t>
            </w:r>
          </w:p>
        </w:tc>
        <w:tc>
          <w:tcPr>
            <w:tcW w:w="708" w:type="dxa"/>
            <w:vAlign w:val="center"/>
          </w:tcPr>
          <w:p w14:paraId="09A37BE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5FD3F40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6144839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1C79C8D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TAR.9.2.1. Tarım Devriminin Eski Çağ medeniyetlerindeki yerleşmeye ve ekonomik faaliyetlere etkisini değerlendirebilme</w:t>
            </w:r>
          </w:p>
        </w:tc>
        <w:tc>
          <w:tcPr>
            <w:tcW w:w="3402" w:type="dxa"/>
            <w:vAlign w:val="center"/>
          </w:tcPr>
          <w:p w14:paraId="0719EF44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Farklı zamanlarda ve farklı mekânlarda ortaya çıkan Tarım Devriminin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özelliklerinibelirler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>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b Tarım Devriminin Eski Çağ medeniyetlerindeki yerleşmeye ve ekonomik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faaliyetlereetkisini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zaman ve mekân açısından 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c Tarım Devriminin Eski Çağ medeniyetlerindeki yerleşmeye ve ekonomik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faaliyetlereetkileriyle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ilgili yargıda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08FCC86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4A153A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C1278D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BB2CE23" w14:textId="0C68442F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61F4ADC7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00FB6F13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ARALIK</w:t>
            </w:r>
          </w:p>
        </w:tc>
        <w:tc>
          <w:tcPr>
            <w:tcW w:w="1134" w:type="dxa"/>
            <w:vAlign w:val="center"/>
          </w:tcPr>
          <w:p w14:paraId="48E0EF4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13. Hafta:</w:t>
            </w:r>
          </w:p>
          <w:p w14:paraId="7847C27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01-05 Aralık</w:t>
            </w:r>
          </w:p>
        </w:tc>
        <w:tc>
          <w:tcPr>
            <w:tcW w:w="708" w:type="dxa"/>
            <w:vAlign w:val="center"/>
          </w:tcPr>
          <w:p w14:paraId="73FD495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56F297D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33B8173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385F08A6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TAR.9.2.2. Eski Çağdaki farklı medeniyetlerin yönetim ve ordu sistemlerini özetleyebilme</w:t>
            </w:r>
          </w:p>
        </w:tc>
        <w:tc>
          <w:tcPr>
            <w:tcW w:w="3402" w:type="dxa"/>
            <w:vAlign w:val="center"/>
          </w:tcPr>
          <w:p w14:paraId="30DB8B38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Eski Çağdaki farklı medeniyetlerin yönetim ve ordu özellikleri ile ilgili çözümleme  yapar.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Eski Çağdaki farklı medeniyetlerin yönetim ve ordu özellikleri ile ilgili sınıflandırma yapar.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Eski Çağdaki farklı medeniyetlerin yönetim ve ordu özelliklerini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71789EA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3B6C9A6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506B705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44C202D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Dünya Engelliler Günü Dünya Madenciler Günü Türk Kadınına Seçme ve Seçilme Hakkının Verilişi</w:t>
            </w:r>
          </w:p>
        </w:tc>
      </w:tr>
      <w:tr w:rsidR="00092EE2" w:rsidRPr="00092EE2" w14:paraId="7BA3FED6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02BB8ECD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ARALIK</w:t>
            </w:r>
          </w:p>
        </w:tc>
        <w:tc>
          <w:tcPr>
            <w:tcW w:w="1134" w:type="dxa"/>
            <w:vAlign w:val="center"/>
          </w:tcPr>
          <w:p w14:paraId="70620A5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14. Hafta:</w:t>
            </w:r>
          </w:p>
          <w:p w14:paraId="7C338A7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08-12 Aralık</w:t>
            </w:r>
          </w:p>
        </w:tc>
        <w:tc>
          <w:tcPr>
            <w:tcW w:w="708" w:type="dxa"/>
            <w:vAlign w:val="center"/>
          </w:tcPr>
          <w:p w14:paraId="6053E67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0DBE8C4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62192A9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7A8464D5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TAR.9.2.2. Eski Çağdaki farklı medeniyetlerin yönetim ve ordu sistemlerini özetleyebilme</w:t>
            </w:r>
          </w:p>
        </w:tc>
        <w:tc>
          <w:tcPr>
            <w:tcW w:w="3402" w:type="dxa"/>
            <w:vAlign w:val="center"/>
          </w:tcPr>
          <w:p w14:paraId="441D2821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Eski Çağdaki farklı medeniyetlerin yönetim ve ordu özellikleri ile ilgili çözümleme  yapar.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Eski Çağdaki farklı medeniyetlerin yönetim ve ordu özellikleri ile ilgili sınıflandırma yapar.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Eski Çağdaki farklı medeniyetlerin yönetim ve ordu özelliklerini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D99516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DD5C1D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C79A5D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21DB785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Mevlana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Haftası İnsan Hakları ve Demokrasi Haftası</w:t>
            </w:r>
          </w:p>
        </w:tc>
      </w:tr>
      <w:tr w:rsidR="00092EE2" w:rsidRPr="00092EE2" w14:paraId="31910E28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5D744D27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ARALIK</w:t>
            </w:r>
          </w:p>
        </w:tc>
        <w:tc>
          <w:tcPr>
            <w:tcW w:w="1134" w:type="dxa"/>
            <w:vAlign w:val="center"/>
          </w:tcPr>
          <w:p w14:paraId="51C0C34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15. Hafta:</w:t>
            </w:r>
          </w:p>
          <w:p w14:paraId="6B10937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15-19 Aralık</w:t>
            </w:r>
          </w:p>
        </w:tc>
        <w:tc>
          <w:tcPr>
            <w:tcW w:w="708" w:type="dxa"/>
            <w:vAlign w:val="center"/>
          </w:tcPr>
          <w:p w14:paraId="75F7500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2BC5A46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58412CD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5761B54E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TAR.9.2.3. Eski Çağ medeniyetlerinde hukukun toplumsal düzeni sağlamadaki rolünü sorgulayabilme</w:t>
            </w:r>
          </w:p>
        </w:tc>
        <w:tc>
          <w:tcPr>
            <w:tcW w:w="3402" w:type="dxa"/>
            <w:vAlign w:val="center"/>
          </w:tcPr>
          <w:p w14:paraId="5A754794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Eski Çağ medeniyetlerinde hukukun toplumsal düzeni sağlamadaki rolü hakkında merak ettiği konuları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İlgili konular hakkında sorular sorar 5N1K.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Farklı kaynaklar üzerinden konuya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Topladığı bilgilerin doğruluğunu değerlendirir.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Topladığı bilgiler üzerinden Eski Çağ medeniyetlerinde hukukun toplumsal düzeni sağlamadaki rolüne ilişkin çıkarım yapar.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6047D53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3ECBF17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0FAD1B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214D67B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Tutum Yatırım ve Türk Malları Haftası</w:t>
            </w:r>
          </w:p>
        </w:tc>
      </w:tr>
      <w:tr w:rsidR="00092EE2" w:rsidRPr="00092EE2" w14:paraId="792ED193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4D8E83A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lastRenderedPageBreak/>
              <w:t>ARALIK</w:t>
            </w:r>
          </w:p>
        </w:tc>
        <w:tc>
          <w:tcPr>
            <w:tcW w:w="1134" w:type="dxa"/>
            <w:vAlign w:val="center"/>
          </w:tcPr>
          <w:p w14:paraId="3051CEC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16. Hafta:</w:t>
            </w:r>
          </w:p>
          <w:p w14:paraId="4D76ED6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22-26 Aralık</w:t>
            </w:r>
          </w:p>
        </w:tc>
        <w:tc>
          <w:tcPr>
            <w:tcW w:w="708" w:type="dxa"/>
            <w:vAlign w:val="center"/>
          </w:tcPr>
          <w:p w14:paraId="667F6AD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4132270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3C0EF8A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2564F2DC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TAR.9.2.3. Eski Çağ medeniyetlerinde hukukun toplumsal düzeni sağlamadaki rolünü sorgulayabilme</w:t>
            </w:r>
          </w:p>
        </w:tc>
        <w:tc>
          <w:tcPr>
            <w:tcW w:w="3402" w:type="dxa"/>
            <w:vAlign w:val="center"/>
          </w:tcPr>
          <w:p w14:paraId="2CC5A881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Eski Çağ medeniyetlerinde hukukun toplumsal düzeni sağlamadaki rolü hakkında merak ettiği konuları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İlgili konular hakkında sorular sorar 5N1K.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Farklı kaynaklar üzerinden konuya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Topladığı bilgilerin doğruluğunu değerlendirir.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Topladığı bilgiler üzerinden Eski Çağ medeniyetlerinde hukukun toplumsal düzeni sağlamadaki rolüne ilişkin çıkarım yapar.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35DE3AC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980A21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46D6BA4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36B5D81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Mehmet Akif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Ersoyu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Anma Haftası</w:t>
            </w:r>
          </w:p>
        </w:tc>
      </w:tr>
      <w:tr w:rsidR="00092EE2" w:rsidRPr="00092EE2" w14:paraId="00E2547D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42AE699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ARALIK</w:t>
            </w:r>
          </w:p>
        </w:tc>
        <w:tc>
          <w:tcPr>
            <w:tcW w:w="1134" w:type="dxa"/>
            <w:vAlign w:val="center"/>
          </w:tcPr>
          <w:p w14:paraId="4CDD282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17. Hafta:</w:t>
            </w:r>
          </w:p>
          <w:p w14:paraId="5B5AB00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29 Aralık-02 Ocak</w:t>
            </w:r>
          </w:p>
        </w:tc>
        <w:tc>
          <w:tcPr>
            <w:tcW w:w="708" w:type="dxa"/>
            <w:vAlign w:val="center"/>
          </w:tcPr>
          <w:p w14:paraId="411F84B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1330C3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4E695CF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3B217E9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TAR.9.2.4. Eski Çağ toplumlarındaki inançlar ile bilim ve sanat anlayışları arasındaki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ilişkiyiyorumlayabilme</w:t>
            </w:r>
            <w:proofErr w:type="spellEnd"/>
          </w:p>
        </w:tc>
        <w:tc>
          <w:tcPr>
            <w:tcW w:w="3402" w:type="dxa"/>
            <w:vAlign w:val="center"/>
          </w:tcPr>
          <w:p w14:paraId="0F01A260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Eski Çağ toplumlarındaki inançlar ile bilim ve sanat anlayışlarına ilişkin kaynakları 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Eski Çağ toplumlarındaki inançlar ile bilim ve sanat anlayışlarına ilişkin kaynaklarda verilen bilgileri bağlamından kopmadan sözlü yazılı veya görsel biçimlere dönüştürür.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Eski Çağ toplumlarındaki inançlar ile bilim ve sanat anlayışları arasındaki ilişkiyi 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4CBEEF9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53FABFA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559792A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32E11B55" w14:textId="15400CB0" w:rsidR="00FE0D3B" w:rsidRPr="00092EE2" w:rsidRDefault="00F67DC3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Tarsus’un Kurtuluşu</w:t>
            </w:r>
          </w:p>
        </w:tc>
      </w:tr>
      <w:tr w:rsidR="00092EE2" w:rsidRPr="00092EE2" w14:paraId="0030C70B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05CFF344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OCAK</w:t>
            </w:r>
          </w:p>
        </w:tc>
        <w:tc>
          <w:tcPr>
            <w:tcW w:w="1134" w:type="dxa"/>
            <w:vAlign w:val="center"/>
          </w:tcPr>
          <w:p w14:paraId="15B41F7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18. Hafta:</w:t>
            </w:r>
          </w:p>
          <w:p w14:paraId="3A28F50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05-09 Ocak</w:t>
            </w:r>
          </w:p>
        </w:tc>
        <w:tc>
          <w:tcPr>
            <w:tcW w:w="708" w:type="dxa"/>
            <w:vAlign w:val="center"/>
          </w:tcPr>
          <w:p w14:paraId="504DF13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592B697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717A446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7A9E665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1. Dönem 2. Sınav TAR.9.2.4. Eski Çağ toplumlarındaki inançlar ile bilim ve sanat anlayışları arasındaki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ilişkiyiyorumlayabilme</w:t>
            </w:r>
            <w:proofErr w:type="spellEnd"/>
          </w:p>
        </w:tc>
        <w:tc>
          <w:tcPr>
            <w:tcW w:w="3402" w:type="dxa"/>
            <w:vAlign w:val="center"/>
          </w:tcPr>
          <w:p w14:paraId="29C96330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Eski Çağ toplumlarındaki inançlar ile bilim ve sanat anlayışlarına ilişkin kaynakları 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Eski Çağ toplumlarındaki inançlar ile bilim ve sanat anlayışlarına ilişkin kaynaklarda verilen bilgileri bağlamından kopmadan sözlü yazılı veya görsel biçimlere dönüştürür.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Eski Çağ toplumlarındaki inançlar ile bilim ve sanat anlayışları arasındaki ilişkiyi 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DEEEFD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42740F4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97B008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ECFAD1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Enerji Tasarrufu Haftası</w:t>
            </w:r>
          </w:p>
        </w:tc>
      </w:tr>
      <w:tr w:rsidR="00092EE2" w:rsidRPr="00092EE2" w14:paraId="37ABFE72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6A50A991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OCAK</w:t>
            </w:r>
          </w:p>
        </w:tc>
        <w:tc>
          <w:tcPr>
            <w:tcW w:w="1134" w:type="dxa"/>
            <w:vAlign w:val="center"/>
          </w:tcPr>
          <w:p w14:paraId="3385FED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19. Hafta:</w:t>
            </w:r>
          </w:p>
          <w:p w14:paraId="368E33D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12-16 Ocak</w:t>
            </w:r>
          </w:p>
        </w:tc>
        <w:tc>
          <w:tcPr>
            <w:tcW w:w="708" w:type="dxa"/>
            <w:vAlign w:val="center"/>
          </w:tcPr>
          <w:p w14:paraId="08672EE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97FE49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Etkinlik Haftası</w:t>
            </w:r>
          </w:p>
        </w:tc>
        <w:tc>
          <w:tcPr>
            <w:tcW w:w="1985" w:type="dxa"/>
            <w:vAlign w:val="center"/>
          </w:tcPr>
          <w:p w14:paraId="3A71019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Etkinlik Haftası</w:t>
            </w:r>
          </w:p>
        </w:tc>
        <w:tc>
          <w:tcPr>
            <w:tcW w:w="2410" w:type="dxa"/>
            <w:vAlign w:val="center"/>
          </w:tcPr>
          <w:p w14:paraId="1C56F991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Etkinlik Haftası</w:t>
            </w:r>
          </w:p>
        </w:tc>
        <w:tc>
          <w:tcPr>
            <w:tcW w:w="3402" w:type="dxa"/>
            <w:vAlign w:val="center"/>
          </w:tcPr>
          <w:p w14:paraId="4FB0DEE1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4F63483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ED61DB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673F47C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1B27E8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2E524332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5C4D1E40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OCAK</w:t>
            </w:r>
          </w:p>
        </w:tc>
        <w:tc>
          <w:tcPr>
            <w:tcW w:w="1134" w:type="dxa"/>
            <w:vAlign w:val="center"/>
          </w:tcPr>
          <w:p w14:paraId="158E6EF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20. Hafta:</w:t>
            </w:r>
          </w:p>
          <w:p w14:paraId="1444D5C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19-23 Ocak</w:t>
            </w:r>
          </w:p>
        </w:tc>
        <w:tc>
          <w:tcPr>
            <w:tcW w:w="708" w:type="dxa"/>
            <w:vAlign w:val="center"/>
          </w:tcPr>
          <w:p w14:paraId="2FC9DC0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E0BD7B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Yarıyıl Tatili</w:t>
            </w:r>
          </w:p>
        </w:tc>
        <w:tc>
          <w:tcPr>
            <w:tcW w:w="1985" w:type="dxa"/>
            <w:vAlign w:val="center"/>
          </w:tcPr>
          <w:p w14:paraId="5760082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Yarıyıl Tatili</w:t>
            </w:r>
          </w:p>
        </w:tc>
        <w:tc>
          <w:tcPr>
            <w:tcW w:w="2410" w:type="dxa"/>
            <w:vAlign w:val="center"/>
          </w:tcPr>
          <w:p w14:paraId="1A26D89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Yarıyıl Tatili</w:t>
            </w:r>
          </w:p>
        </w:tc>
        <w:tc>
          <w:tcPr>
            <w:tcW w:w="3402" w:type="dxa"/>
            <w:vAlign w:val="center"/>
          </w:tcPr>
          <w:p w14:paraId="5F506A81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B12B98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864EBC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22B6FD4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120470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11EDE4BE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4E8929B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OCAK</w:t>
            </w:r>
          </w:p>
        </w:tc>
        <w:tc>
          <w:tcPr>
            <w:tcW w:w="1134" w:type="dxa"/>
            <w:vAlign w:val="center"/>
          </w:tcPr>
          <w:p w14:paraId="094D1C0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21. Hafta:</w:t>
            </w:r>
          </w:p>
          <w:p w14:paraId="6E39ED1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26-30 Ocak</w:t>
            </w:r>
          </w:p>
        </w:tc>
        <w:tc>
          <w:tcPr>
            <w:tcW w:w="708" w:type="dxa"/>
            <w:vAlign w:val="center"/>
          </w:tcPr>
          <w:p w14:paraId="3F49B1C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0935BCB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Yarıyıl Tatili</w:t>
            </w:r>
          </w:p>
        </w:tc>
        <w:tc>
          <w:tcPr>
            <w:tcW w:w="1985" w:type="dxa"/>
            <w:vAlign w:val="center"/>
          </w:tcPr>
          <w:p w14:paraId="6D96874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Yarıyıl Tatili</w:t>
            </w:r>
          </w:p>
        </w:tc>
        <w:tc>
          <w:tcPr>
            <w:tcW w:w="2410" w:type="dxa"/>
            <w:vAlign w:val="center"/>
          </w:tcPr>
          <w:p w14:paraId="42CFDEB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Yarıyıl Tatili</w:t>
            </w:r>
          </w:p>
        </w:tc>
        <w:tc>
          <w:tcPr>
            <w:tcW w:w="3402" w:type="dxa"/>
            <w:vAlign w:val="center"/>
          </w:tcPr>
          <w:p w14:paraId="3B9F25E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37E2DE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7AB454C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325504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985828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4366AFB2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6E6D0332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ŞUBAT</w:t>
            </w:r>
          </w:p>
        </w:tc>
        <w:tc>
          <w:tcPr>
            <w:tcW w:w="1134" w:type="dxa"/>
            <w:vAlign w:val="center"/>
          </w:tcPr>
          <w:p w14:paraId="67207B8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22. Hafta:</w:t>
            </w:r>
          </w:p>
          <w:p w14:paraId="642F559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02-06 Şubat</w:t>
            </w:r>
          </w:p>
        </w:tc>
        <w:tc>
          <w:tcPr>
            <w:tcW w:w="708" w:type="dxa"/>
            <w:vAlign w:val="center"/>
          </w:tcPr>
          <w:p w14:paraId="06F3452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DB0544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309D748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238CC90C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TAR.9.2.5. Türklerde konargöçer yaşama ilişkin bakış açısı geliştirebilme</w:t>
            </w:r>
          </w:p>
        </w:tc>
        <w:tc>
          <w:tcPr>
            <w:tcW w:w="3402" w:type="dxa"/>
            <w:vAlign w:val="center"/>
          </w:tcPr>
          <w:p w14:paraId="6B098EF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Türklerde konargöçer yaşamın özelliklerini birinci ve ikinci elden kaynaklardan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Türklerde konargöçer yaşamın özelliklerini kendi cümleleriyle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Türklerde konargöçer yaşamın özelliklerini kaynaklara dayanarak çözümler.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Türklerde konargöçer yaşamın temel özelliklerini dönemin koşullarını göz önünde bulundurarak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Geçmiş ve günümüzden hareketle Türklerde konargöçer yaşam koşullarını 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 Konargöçer yaşamın Türk kültüründeki yeri ve önemine yönelik çıkarımlarda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f Türklerde konargöçer yaşamla ilgili kendi bakış açısını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68BDE5F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582BAE3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EC72F0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5A63D81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68221AB0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556F0D5D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lastRenderedPageBreak/>
              <w:t>ŞUBAT</w:t>
            </w:r>
          </w:p>
        </w:tc>
        <w:tc>
          <w:tcPr>
            <w:tcW w:w="1134" w:type="dxa"/>
            <w:vAlign w:val="center"/>
          </w:tcPr>
          <w:p w14:paraId="2060907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23. Hafta:</w:t>
            </w:r>
          </w:p>
          <w:p w14:paraId="3393CDD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09-13 Şubat</w:t>
            </w:r>
          </w:p>
        </w:tc>
        <w:tc>
          <w:tcPr>
            <w:tcW w:w="708" w:type="dxa"/>
            <w:vAlign w:val="center"/>
          </w:tcPr>
          <w:p w14:paraId="484DC24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A22BE3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51E8F69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7148BCD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TAR.9.2.5. Türklerde konargöçer yaşama ilişkin bakış açısı geliştirebilme</w:t>
            </w:r>
          </w:p>
        </w:tc>
        <w:tc>
          <w:tcPr>
            <w:tcW w:w="3402" w:type="dxa"/>
            <w:vAlign w:val="center"/>
          </w:tcPr>
          <w:p w14:paraId="0E80A67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Türklerde konargöçer yaşamın özelliklerini birinci ve ikinci elden kaynaklardan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Türklerde konargöçer yaşamın özelliklerini kendi cümleleriyle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Türklerde konargöçer yaşamın özelliklerini kaynaklara dayanarak çözümler.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Türklerde konargöçer yaşamın temel özelliklerini dönemin koşullarını göz önünde bulundurarak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Geçmiş ve günümüzden hareketle Türklerde konargöçer yaşam koşullarını 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 Konargöçer yaşamın Türk kültüründeki yeri ve önemine yönelik çıkarımlarda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f Türklerde konargöçer yaşamla ilgili kendi bakış açısını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787E3B7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1DBBBB6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4610B4A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9F070C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33704BC0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F66C0D4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ŞUBAT</w:t>
            </w:r>
          </w:p>
        </w:tc>
        <w:tc>
          <w:tcPr>
            <w:tcW w:w="1134" w:type="dxa"/>
            <w:vAlign w:val="center"/>
          </w:tcPr>
          <w:p w14:paraId="24007EA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24. Hafta:</w:t>
            </w:r>
          </w:p>
          <w:p w14:paraId="4206927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16-20 Şubat</w:t>
            </w:r>
          </w:p>
        </w:tc>
        <w:tc>
          <w:tcPr>
            <w:tcW w:w="708" w:type="dxa"/>
            <w:vAlign w:val="center"/>
          </w:tcPr>
          <w:p w14:paraId="112DF75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2B766DB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2.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ESKİ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795CE12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Tarım Devriminin Eski Çağ Medeniyetlerindeki Yerleşmeye ve Ekonomiye Etkisi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Yönetim ve Ordu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 Medeniyetlerinde Hukuk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Eski Çağda İnançlar ile Bilim ve Sanat Anlayışları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Türklerde Konargöçer Yaşam</w:t>
            </w:r>
          </w:p>
        </w:tc>
        <w:tc>
          <w:tcPr>
            <w:tcW w:w="2410" w:type="dxa"/>
            <w:vAlign w:val="center"/>
          </w:tcPr>
          <w:p w14:paraId="7B36417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TAR.9.2.5. Türklerde konargöçer yaşama ilişkin bakış açısı geliştirebilme</w:t>
            </w:r>
          </w:p>
        </w:tc>
        <w:tc>
          <w:tcPr>
            <w:tcW w:w="3402" w:type="dxa"/>
            <w:vAlign w:val="center"/>
          </w:tcPr>
          <w:p w14:paraId="6B79C01A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Türklerde konargöçer yaşamın özelliklerini birinci ve ikinci elden kaynaklardan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Türklerde konargöçer yaşamın özelliklerini kendi cümleleriyle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Türklerde konargöçer yaşamın özelliklerini kaynaklara dayanarak çözümler.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Türklerde konargöçer yaşamın temel özelliklerini dönemin koşullarını göz önünde bulundurarak açıklar.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Geçmiş ve günümüzden hareketle Türklerde konargöçer yaşam koşullarını karşılaştırır.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e Konargöçer yaşamın Türk kültüründeki yeri ve önemine yönelik çıkarımlarda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f Türklerde konargöçer yaşamla ilgili kendi bakış açısını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38CB91D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74A7C53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6344D6F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2F6DC5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5EF7173E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616E388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ŞUBAT</w:t>
            </w:r>
          </w:p>
        </w:tc>
        <w:tc>
          <w:tcPr>
            <w:tcW w:w="1134" w:type="dxa"/>
            <w:vAlign w:val="center"/>
          </w:tcPr>
          <w:p w14:paraId="6723CFF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25. Hafta:</w:t>
            </w:r>
          </w:p>
          <w:p w14:paraId="63EF193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23-27 Şubat</w:t>
            </w:r>
          </w:p>
        </w:tc>
        <w:tc>
          <w:tcPr>
            <w:tcW w:w="708" w:type="dxa"/>
            <w:vAlign w:val="center"/>
          </w:tcPr>
          <w:p w14:paraId="66A739E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8664F5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47FE2A9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7CB5FF2F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TAR.9.3.1.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 neden ve sonuçlarıyla birlikte yorumlayabilme</w:t>
            </w:r>
          </w:p>
        </w:tc>
        <w:tc>
          <w:tcPr>
            <w:tcW w:w="3402" w:type="dxa"/>
            <w:vAlign w:val="center"/>
          </w:tcPr>
          <w:p w14:paraId="6D0B9DB7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 yaşanan kitlesel göçlere neden olan unsurları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 yaşanan kitlesel göçlerin etkilediği unsurları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c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değişimin etkilerini 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ç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değişimin neden ve sonuçlarını bağlamından kopmadan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71AE683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4AE0239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3C291E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2A64254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Vergi Haftası Yeşilay Haftası</w:t>
            </w:r>
          </w:p>
        </w:tc>
      </w:tr>
      <w:tr w:rsidR="00092EE2" w:rsidRPr="00092EE2" w14:paraId="43468AE8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843886E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MART</w:t>
            </w:r>
          </w:p>
        </w:tc>
        <w:tc>
          <w:tcPr>
            <w:tcW w:w="1134" w:type="dxa"/>
            <w:vAlign w:val="center"/>
          </w:tcPr>
          <w:p w14:paraId="61D5B4C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26. Hafta:</w:t>
            </w:r>
          </w:p>
          <w:p w14:paraId="5E8642A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02-06 Mart</w:t>
            </w:r>
          </w:p>
        </w:tc>
        <w:tc>
          <w:tcPr>
            <w:tcW w:w="708" w:type="dxa"/>
            <w:vAlign w:val="center"/>
          </w:tcPr>
          <w:p w14:paraId="5FB848F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BD3804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3BECC9C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0605DB05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TAR.9.3.1.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 neden ve sonuçlarıyla birlikte yorumlayabilme</w:t>
            </w:r>
          </w:p>
        </w:tc>
        <w:tc>
          <w:tcPr>
            <w:tcW w:w="3402" w:type="dxa"/>
            <w:vAlign w:val="center"/>
          </w:tcPr>
          <w:p w14:paraId="29B00EB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 yaşanan kitlesel göçlere neden olan unsurları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 yaşanan kitlesel göçlerin etkilediği unsurları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c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değişimin etkilerini 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ç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değişimin neden ve sonuçlarını bağlamından kopmadan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6231F37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3155629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3B4E0B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3D1E022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Girişimcilik Haftası</w:t>
            </w:r>
          </w:p>
        </w:tc>
      </w:tr>
      <w:tr w:rsidR="00092EE2" w:rsidRPr="00092EE2" w14:paraId="251F6FA2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044BCB37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MART</w:t>
            </w:r>
          </w:p>
        </w:tc>
        <w:tc>
          <w:tcPr>
            <w:tcW w:w="1134" w:type="dxa"/>
            <w:vAlign w:val="center"/>
          </w:tcPr>
          <w:p w14:paraId="6ABFA3C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27. Hafta:</w:t>
            </w:r>
          </w:p>
          <w:p w14:paraId="54FB800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09-13 Mart</w:t>
            </w:r>
          </w:p>
        </w:tc>
        <w:tc>
          <w:tcPr>
            <w:tcW w:w="708" w:type="dxa"/>
            <w:vAlign w:val="center"/>
          </w:tcPr>
          <w:p w14:paraId="4F6B923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CD5239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47C443D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4F6C1248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TAR.9.3.1.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 neden ve sonuçlarıyla birlikte yorumlayabilme</w:t>
            </w:r>
          </w:p>
        </w:tc>
        <w:tc>
          <w:tcPr>
            <w:tcW w:w="3402" w:type="dxa"/>
            <w:vAlign w:val="center"/>
          </w:tcPr>
          <w:p w14:paraId="00063950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 yaşanan kitlesel göçlere neden olan unsurları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 yaşanan kitlesel göçlerin etkilediği unsurları inceler.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c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değişimin etkilerini 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 xml:space="preserve">ç Orta Çağda yaşanan kitlesel göçlerin Avrupa ve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Asyada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oluşturduğu değişimin neden ve sonuçlarını bağlamından kopmadan ifade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09D16DC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426D629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96BB5D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342C5E0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Bilim ve Teknoloji Haftası İstiklâl Marşının Kabulü ve Mehmet Akif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Ersoyu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Anma Günü</w:t>
            </w:r>
          </w:p>
        </w:tc>
      </w:tr>
      <w:tr w:rsidR="00092EE2" w:rsidRPr="00092EE2" w14:paraId="7A667858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20A6BD3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MART</w:t>
            </w:r>
          </w:p>
        </w:tc>
        <w:tc>
          <w:tcPr>
            <w:tcW w:w="1134" w:type="dxa"/>
            <w:vAlign w:val="center"/>
          </w:tcPr>
          <w:p w14:paraId="24D74C8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28. Hafta:</w:t>
            </w:r>
          </w:p>
          <w:p w14:paraId="72A0A15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16-20 Mart</w:t>
            </w:r>
          </w:p>
        </w:tc>
        <w:tc>
          <w:tcPr>
            <w:tcW w:w="708" w:type="dxa"/>
            <w:vAlign w:val="center"/>
          </w:tcPr>
          <w:p w14:paraId="1759E0C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E10A38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2. Dönem Ara Tatili</w:t>
            </w:r>
          </w:p>
        </w:tc>
        <w:tc>
          <w:tcPr>
            <w:tcW w:w="1985" w:type="dxa"/>
            <w:vAlign w:val="center"/>
          </w:tcPr>
          <w:p w14:paraId="0F5E7A9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2. Dönem Ara Tatili</w:t>
            </w:r>
          </w:p>
        </w:tc>
        <w:tc>
          <w:tcPr>
            <w:tcW w:w="2410" w:type="dxa"/>
            <w:vAlign w:val="center"/>
          </w:tcPr>
          <w:p w14:paraId="3690BE5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2. Dönem Ara Tatili</w:t>
            </w:r>
          </w:p>
        </w:tc>
        <w:tc>
          <w:tcPr>
            <w:tcW w:w="3402" w:type="dxa"/>
            <w:vAlign w:val="center"/>
          </w:tcPr>
          <w:p w14:paraId="69E36CF1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54D7491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21CEF7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0B1CAEA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666375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Tüketiciyi Koruma Haftası Türk Dünyası ve Toplulukları Haftası</w:t>
            </w:r>
          </w:p>
        </w:tc>
      </w:tr>
      <w:tr w:rsidR="00092EE2" w:rsidRPr="00092EE2" w14:paraId="3F0E05E6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823C373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lastRenderedPageBreak/>
              <w:t>MART</w:t>
            </w:r>
          </w:p>
        </w:tc>
        <w:tc>
          <w:tcPr>
            <w:tcW w:w="1134" w:type="dxa"/>
            <w:vAlign w:val="center"/>
          </w:tcPr>
          <w:p w14:paraId="1F0DF9C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29. Hafta:</w:t>
            </w:r>
          </w:p>
          <w:p w14:paraId="7635244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23-27 Mart</w:t>
            </w:r>
          </w:p>
        </w:tc>
        <w:tc>
          <w:tcPr>
            <w:tcW w:w="708" w:type="dxa"/>
            <w:vAlign w:val="center"/>
          </w:tcPr>
          <w:p w14:paraId="6FBEC7A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04FF6E7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563CFE9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7CFF549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2. Dönem 1. Sınav TAR.9.3.2. Orta Çağdaki başlıca devletlerin siyasi ve askerî gelişmelerini karşılaştırabilme</w:t>
            </w:r>
          </w:p>
        </w:tc>
        <w:tc>
          <w:tcPr>
            <w:tcW w:w="3402" w:type="dxa"/>
            <w:vAlign w:val="center"/>
          </w:tcPr>
          <w:p w14:paraId="6A5C58F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Çağdaki başlıca devletlerin yönetim ve ordu yapılarının özelliklerini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devletlerin yönetim ve ordu yapıları arasındaki benzerlikleri listeler.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devletlerin yönetim ve ordu yapıları arasındaki farklılıkları listeler.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73CD627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947DA5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4490AE9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D86FFB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Orman Haftası Dünya Tiyatrolar Günü</w:t>
            </w:r>
          </w:p>
        </w:tc>
      </w:tr>
      <w:tr w:rsidR="00092EE2" w:rsidRPr="00092EE2" w14:paraId="0DB7A21A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805155C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MART</w:t>
            </w:r>
          </w:p>
        </w:tc>
        <w:tc>
          <w:tcPr>
            <w:tcW w:w="1134" w:type="dxa"/>
            <w:vAlign w:val="center"/>
          </w:tcPr>
          <w:p w14:paraId="161124D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30. Hafta:</w:t>
            </w:r>
          </w:p>
          <w:p w14:paraId="2AC0263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30 Mart-03 Nisan</w:t>
            </w:r>
          </w:p>
        </w:tc>
        <w:tc>
          <w:tcPr>
            <w:tcW w:w="708" w:type="dxa"/>
            <w:vAlign w:val="center"/>
          </w:tcPr>
          <w:p w14:paraId="28864C4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4329A3F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2F837EC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62A3D93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TAR.9.3.2. Orta Çağdaki başlıca devletlerin siyasi ve askerî gelişmelerini karşılaştırabilme</w:t>
            </w:r>
          </w:p>
        </w:tc>
        <w:tc>
          <w:tcPr>
            <w:tcW w:w="3402" w:type="dxa"/>
            <w:vAlign w:val="center"/>
          </w:tcPr>
          <w:p w14:paraId="42D1A21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Çağdaki başlıca devletlerin yönetim ve ordu yapılarının özelliklerini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devletlerin yönetim ve ordu yapıları arasındaki benzerlikleri listeler.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devletlerin yönetim ve ordu yapıları arasındaki farklılıkları listeler.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7F436D1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58BE1D4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075C63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114135B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Kütüphaneler Haftası Kanser Haftası Dünya Otizm Farkındalık Günü</w:t>
            </w:r>
          </w:p>
        </w:tc>
      </w:tr>
      <w:tr w:rsidR="00092EE2" w:rsidRPr="00092EE2" w14:paraId="578F773E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58D27E62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NISAN</w:t>
            </w:r>
          </w:p>
        </w:tc>
        <w:tc>
          <w:tcPr>
            <w:tcW w:w="1134" w:type="dxa"/>
            <w:vAlign w:val="center"/>
          </w:tcPr>
          <w:p w14:paraId="1E47659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31. Hafta:</w:t>
            </w:r>
          </w:p>
          <w:p w14:paraId="34124D7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06-10 Nisan</w:t>
            </w:r>
          </w:p>
        </w:tc>
        <w:tc>
          <w:tcPr>
            <w:tcW w:w="708" w:type="dxa"/>
            <w:vAlign w:val="center"/>
          </w:tcPr>
          <w:p w14:paraId="3D31C93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A01CCD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721BA62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29C2D8ED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TAR.9.3.2. Orta Çağdaki başlıca devletlerin siyasi ve askerî gelişmelerini karşılaştırabilme</w:t>
            </w:r>
          </w:p>
        </w:tc>
        <w:tc>
          <w:tcPr>
            <w:tcW w:w="3402" w:type="dxa"/>
            <w:vAlign w:val="center"/>
          </w:tcPr>
          <w:p w14:paraId="3308C827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Çağdaki başlıca devletlerin yönetim ve ordu yapılarının özelliklerini belirler.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devletlerin yönetim ve ordu yapıları arasındaki benzerlikleri listeler.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devletlerin yönetim ve ordu yapıları arasındaki farklılıkları listeler.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72F341A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792A9A6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273440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4B069BAF" w14:textId="115B2F24" w:rsidR="00FE0D3B" w:rsidRPr="00092EE2" w:rsidRDefault="00FE0D3B" w:rsidP="00F67DC3">
            <w:pPr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02996DB8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5DE6A3A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NISAN</w:t>
            </w:r>
          </w:p>
        </w:tc>
        <w:tc>
          <w:tcPr>
            <w:tcW w:w="1134" w:type="dxa"/>
            <w:vAlign w:val="center"/>
          </w:tcPr>
          <w:p w14:paraId="309E11B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32. Hafta:</w:t>
            </w:r>
          </w:p>
          <w:p w14:paraId="3B1A100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13-17 Nisan</w:t>
            </w:r>
          </w:p>
        </w:tc>
        <w:tc>
          <w:tcPr>
            <w:tcW w:w="708" w:type="dxa"/>
            <w:vAlign w:val="center"/>
          </w:tcPr>
          <w:p w14:paraId="71E62DD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2678912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7A646F8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7A17BEB8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TAR.9.3.3. Orta Çağdaki ticaret yollarının kendi çevresinde meydana getirdiği etkiyi sorgulayabilme</w:t>
            </w:r>
          </w:p>
        </w:tc>
        <w:tc>
          <w:tcPr>
            <w:tcW w:w="3402" w:type="dxa"/>
            <w:vAlign w:val="center"/>
          </w:tcPr>
          <w:p w14:paraId="7BFCA508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Çağdaki ticaret yolları üzerinde yer alan devlet ve toplumların etkileşimleriyle ilgili sorular sorar.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ticaret yolları üzerinde yer alan devlet ve toplumların ilişkilerini siyasi ekonomik ve kültürel boyutlarıyla çözümler.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ticaret yollarının devlet ve toplumların siyasi ekonomik ve kültürel ilişkilerine etkisiyle ilgili çıkarımlarda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6541E6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41FA1C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4C8D030A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58BA6AA0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Turizm Haftası</w:t>
            </w:r>
          </w:p>
        </w:tc>
      </w:tr>
      <w:tr w:rsidR="00092EE2" w:rsidRPr="00092EE2" w14:paraId="5FCC70BF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5312ED68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NISAN</w:t>
            </w:r>
          </w:p>
        </w:tc>
        <w:tc>
          <w:tcPr>
            <w:tcW w:w="1134" w:type="dxa"/>
            <w:vAlign w:val="center"/>
          </w:tcPr>
          <w:p w14:paraId="182A862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33. Hafta:</w:t>
            </w:r>
          </w:p>
          <w:p w14:paraId="326948B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20-24 Nisan</w:t>
            </w:r>
          </w:p>
        </w:tc>
        <w:tc>
          <w:tcPr>
            <w:tcW w:w="708" w:type="dxa"/>
            <w:vAlign w:val="center"/>
          </w:tcPr>
          <w:p w14:paraId="0C17069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6A65C47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5D2E3C9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51D6DA9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TAR.9.3.3. Orta Çağdaki ticaret yollarının kendi çevresinde meydana getirdiği etkiyi sorgulayabilme</w:t>
            </w:r>
          </w:p>
        </w:tc>
        <w:tc>
          <w:tcPr>
            <w:tcW w:w="3402" w:type="dxa"/>
            <w:vAlign w:val="center"/>
          </w:tcPr>
          <w:p w14:paraId="3A8C06F4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Çağdaki ticaret yolları üzerinde yer alan devlet ve toplumların etkileşimleriyle ilgili sorular sorar.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ticaret yolları üzerinde yer alan devlet ve toplumların ilişkilerini siyasi ekonomik ve kültürel boyutlarıyla çözümler.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ticaret yollarının devlet ve toplumların siyasi ekonomik ve kültürel ilişkilerine etkisiyle ilgili çıkarımlarda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8F3986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42A987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128AA9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023FDC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Ulusal Egemenlik ve Çocuk Bayramı</w:t>
            </w:r>
          </w:p>
        </w:tc>
      </w:tr>
      <w:tr w:rsidR="00092EE2" w:rsidRPr="00092EE2" w14:paraId="7DE9CA85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10E2FF8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NISAN</w:t>
            </w:r>
          </w:p>
        </w:tc>
        <w:tc>
          <w:tcPr>
            <w:tcW w:w="1134" w:type="dxa"/>
            <w:vAlign w:val="center"/>
          </w:tcPr>
          <w:p w14:paraId="58531C1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34. Hafta:</w:t>
            </w:r>
          </w:p>
          <w:p w14:paraId="0769F79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27 Nisan-01 Mayıs</w:t>
            </w:r>
          </w:p>
        </w:tc>
        <w:tc>
          <w:tcPr>
            <w:tcW w:w="708" w:type="dxa"/>
            <w:vAlign w:val="center"/>
          </w:tcPr>
          <w:p w14:paraId="074B8BF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846044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311E3D4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7021BCCF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TAR.9.3.3. Orta Çağdaki ticaret yollarının kendi çevresinde meydana getirdiği etkiyi sorgulayabilme</w:t>
            </w:r>
          </w:p>
        </w:tc>
        <w:tc>
          <w:tcPr>
            <w:tcW w:w="3402" w:type="dxa"/>
            <w:vAlign w:val="center"/>
          </w:tcPr>
          <w:p w14:paraId="5955403E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Orta Çağdaki ticaret yolları üzerinde yer alan devlet ve toplumların etkileşimleriyle ilgili sorular sorar.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ticaret yolları üzerinde yer alan devlet ve toplumların ilişkilerini siyasi ekonomik ve kültürel boyutlarıyla çözümler.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ticaret yollarının devlet ve toplumların siyasi ekonomik ve kültürel ilişkilerine etkisiyle ilgili çıkarımlarda bulunur.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368E6BD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10CC8887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119E5FF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3D42DB2" w14:textId="5929AC7A" w:rsidR="00FE0D3B" w:rsidRPr="00092EE2" w:rsidRDefault="00FE0D3B" w:rsidP="00F67DC3">
            <w:pPr>
              <w:rPr>
                <w:color w:val="44546A" w:themeColor="text2"/>
                <w:sz w:val="14"/>
                <w:szCs w:val="14"/>
              </w:rPr>
            </w:pPr>
          </w:p>
        </w:tc>
      </w:tr>
      <w:tr w:rsidR="00092EE2" w:rsidRPr="00092EE2" w14:paraId="0118733C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0D0B4DC0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lastRenderedPageBreak/>
              <w:t>MAYIS</w:t>
            </w:r>
          </w:p>
        </w:tc>
        <w:tc>
          <w:tcPr>
            <w:tcW w:w="1134" w:type="dxa"/>
            <w:vAlign w:val="center"/>
          </w:tcPr>
          <w:p w14:paraId="05B274E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35. Hafta:</w:t>
            </w:r>
          </w:p>
          <w:p w14:paraId="2A3C681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04-08 Mayıs</w:t>
            </w:r>
          </w:p>
        </w:tc>
        <w:tc>
          <w:tcPr>
            <w:tcW w:w="708" w:type="dxa"/>
            <w:vAlign w:val="center"/>
          </w:tcPr>
          <w:p w14:paraId="6A71F27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0700E09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55D72F5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3B3FB555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TAR.9.3.4. Orta Çağdaki başlıca medeniyet havzalarının bilim kültür ve sanata etkilerine ilişkin oluşturduğu ürünleri paylaşabilme</w:t>
            </w:r>
          </w:p>
        </w:tc>
        <w:tc>
          <w:tcPr>
            <w:tcW w:w="3402" w:type="dxa"/>
            <w:vAlign w:val="center"/>
          </w:tcPr>
          <w:p w14:paraId="161C557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Araştırmasında belirlediği kaynaklardan Orta Çağdaki başlıca medeniyet havzalarının bilim kültür ve sanata etkilerine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medeniyet havzalarının bilim kültür ve sanata etkilerine ilişkin belirlediği kaynakları inceleyerek araştırmasına dair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medeniyet havzalarının bilim kültür ve sanata etkilerine ilişkin kullanacağı kaynakların sınırlılığını 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Orta Çağdaki başlıca medeniyet havzalarının bilim kültür ve sanata etkilerine ilişkin kaynaklardan araştırmasına uygun olarak belirlediği bilgileri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Orta Çağdaki başlıca medeniyet havzalarının bilim kültür ve sanata etkilerine ilişkin kanıtlara dayanarak oluşturduğu araştırmasını paylaşır.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5807C36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3CDFDBA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2F94C1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0E9B6D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Bilişim Haftası Trafik ve İlkyardım Haftası İş Sağlığı ve Güvenliği Haftası</w:t>
            </w:r>
          </w:p>
        </w:tc>
      </w:tr>
      <w:tr w:rsidR="00092EE2" w:rsidRPr="00092EE2" w14:paraId="4881C737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2097474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MAYIS</w:t>
            </w:r>
          </w:p>
        </w:tc>
        <w:tc>
          <w:tcPr>
            <w:tcW w:w="1134" w:type="dxa"/>
            <w:vAlign w:val="center"/>
          </w:tcPr>
          <w:p w14:paraId="5FC54DB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36. Hafta:</w:t>
            </w:r>
          </w:p>
          <w:p w14:paraId="2F429CE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11-15 Mayıs</w:t>
            </w:r>
          </w:p>
        </w:tc>
        <w:tc>
          <w:tcPr>
            <w:tcW w:w="708" w:type="dxa"/>
            <w:vAlign w:val="center"/>
          </w:tcPr>
          <w:p w14:paraId="298A86B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425FD04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70C743C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277F5A3F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TAR.9.3.4. Orta Çağdaki başlıca medeniyet havzalarının bilim kültür ve sanata etkilerine ilişkin oluşturduğu ürünleri paylaşabilme</w:t>
            </w:r>
          </w:p>
        </w:tc>
        <w:tc>
          <w:tcPr>
            <w:tcW w:w="3402" w:type="dxa"/>
            <w:vAlign w:val="center"/>
          </w:tcPr>
          <w:p w14:paraId="5BB5E49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Araştırmasında belirlediği kaynaklardan Orta Çağdaki başlıca medeniyet havzalarının bilim kültür ve sanata etkilerine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medeniyet havzalarının bilim kültür ve sanata etkilerine ilişkin belirlediği kaynakları inceleyerek araştırmasına dair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medeniyet havzalarının bilim kültür ve sanata etkilerine ilişkin kullanacağı kaynakların sınırlılığını 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Orta Çağdaki başlıca medeniyet havzalarının bilim kültür ve sanata etkilerine ilişkin kaynaklardan araştırmasına uygun olarak belirlediği bilgileri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Orta Çağdaki başlıca medeniyet havzalarının bilim kültür ve sanata etkilerine ilişkin kanıtlara dayanarak oluşturduğu araştırmasını paylaşır.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6C0FA6E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2F821C1F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2D7D9A05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468A739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Engelliler Haftası Vakıflar Haftası</w:t>
            </w:r>
          </w:p>
        </w:tc>
      </w:tr>
      <w:tr w:rsidR="00092EE2" w:rsidRPr="00092EE2" w14:paraId="3F8BCBFF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5C474E1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MAYIS</w:t>
            </w:r>
          </w:p>
        </w:tc>
        <w:tc>
          <w:tcPr>
            <w:tcW w:w="1134" w:type="dxa"/>
            <w:vAlign w:val="center"/>
          </w:tcPr>
          <w:p w14:paraId="4CC4A4C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37. Hafta:</w:t>
            </w:r>
          </w:p>
          <w:p w14:paraId="2EF2DD6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18-22 Mayıs</w:t>
            </w:r>
          </w:p>
        </w:tc>
        <w:tc>
          <w:tcPr>
            <w:tcW w:w="708" w:type="dxa"/>
            <w:vAlign w:val="center"/>
          </w:tcPr>
          <w:p w14:paraId="3624BA9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A163A1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01BEA5E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09EE33F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TAR.9.3.4. Orta Çağdaki başlıca medeniyet havzalarının bilim kültür ve sanata etkilerine ilişkin oluşturduğu ürünleri paylaşabilme</w:t>
            </w:r>
          </w:p>
        </w:tc>
        <w:tc>
          <w:tcPr>
            <w:tcW w:w="3402" w:type="dxa"/>
            <w:vAlign w:val="center"/>
          </w:tcPr>
          <w:p w14:paraId="124CE11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Araştırmasında belirlediği kaynaklardan Orta Çağdaki başlıca medeniyet havzalarının bilim kültür ve sanata etkilerine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medeniyet havzalarının bilim kültür ve sanata etkilerine ilişkin belirlediği kaynakları inceleyerek araştırmasına dair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medeniyet havzalarının bilim kültür ve sanata etkilerine ilişkin kullanacağı kaynakların sınırlılığını 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Orta Çağdaki başlıca medeniyet havzalarının bilim kültür ve sanata etkilerine ilişkin kaynaklardan araştırmasına uygun olarak belirlediği bilgileri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Orta Çağdaki başlıca medeniyet havzalarının bilim kültür ve sanata etkilerine ilişkin kanıtlara dayanarak oluşturduğu araştırmasını paylaşır.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A6486C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6D92E01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6AC7EA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1282D0A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Müzeler Haftası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Atatürkü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Anma ve Gençlik ve Spor Bayramı</w:t>
            </w:r>
          </w:p>
        </w:tc>
      </w:tr>
      <w:tr w:rsidR="00092EE2" w:rsidRPr="00092EE2" w14:paraId="5E7B0B77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11DBEFD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MAYIS</w:t>
            </w:r>
          </w:p>
        </w:tc>
        <w:tc>
          <w:tcPr>
            <w:tcW w:w="1134" w:type="dxa"/>
            <w:vAlign w:val="center"/>
          </w:tcPr>
          <w:p w14:paraId="1D34E97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38. Hafta:</w:t>
            </w:r>
          </w:p>
          <w:p w14:paraId="11EC85D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25-29 Mayıs</w:t>
            </w:r>
          </w:p>
        </w:tc>
        <w:tc>
          <w:tcPr>
            <w:tcW w:w="708" w:type="dxa"/>
            <w:vAlign w:val="center"/>
          </w:tcPr>
          <w:p w14:paraId="39D86C1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3EB885E7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47F5C1F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3A1DF7EB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TAR.9.3.4. Orta Çağdaki başlıca medeniyet havzalarının bilim kültür ve sanata etkilerine ilişkin oluşturduğu ürünleri paylaşabilme</w:t>
            </w:r>
          </w:p>
        </w:tc>
        <w:tc>
          <w:tcPr>
            <w:tcW w:w="3402" w:type="dxa"/>
            <w:vAlign w:val="center"/>
          </w:tcPr>
          <w:p w14:paraId="2ABCC325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Araştırmasında belirlediği kaynaklardan Orta Çağdaki başlıca medeniyet havzalarının bilim kültür ve sanata etkilerine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medeniyet havzalarının bilim kültür ve sanata etkilerine ilişkin belirlediği kaynakları inceleyerek araştırmasına dair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medeniyet havzalarının bilim kültür ve sanata etkilerine ilişkin kullanacağı kaynakların sınırlılığını 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Orta Çağdaki başlıca medeniyet havzalarının bilim kültür ve sanata etkilerine ilişkin kaynaklardan araştırmasına uygun olarak belirlediği bilgileri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Orta Çağdaki başlıca medeniyet havzalarının bilim kültür ve sanata etkilerine ilişkin kanıtlara dayanarak oluşturduğu araştırmasını paylaşır.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</w:r>
          </w:p>
        </w:tc>
        <w:tc>
          <w:tcPr>
            <w:tcW w:w="992" w:type="dxa"/>
            <w:vAlign w:val="center"/>
          </w:tcPr>
          <w:p w14:paraId="269734F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11D6B48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4D7801E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A5AF52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Etik Günü </w:t>
            </w:r>
            <w:proofErr w:type="spellStart"/>
            <w:r w:rsidRPr="00092EE2">
              <w:rPr>
                <w:color w:val="44546A" w:themeColor="text2"/>
                <w:sz w:val="14"/>
                <w:szCs w:val="14"/>
              </w:rPr>
              <w:t>İstanbulun</w:t>
            </w:r>
            <w:proofErr w:type="spellEnd"/>
            <w:r w:rsidRPr="00092EE2">
              <w:rPr>
                <w:color w:val="44546A" w:themeColor="text2"/>
                <w:sz w:val="14"/>
                <w:szCs w:val="14"/>
              </w:rPr>
              <w:t xml:space="preserve"> Fethi</w:t>
            </w:r>
          </w:p>
        </w:tc>
      </w:tr>
      <w:tr w:rsidR="00092EE2" w:rsidRPr="00092EE2" w14:paraId="31001520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173C692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lastRenderedPageBreak/>
              <w:t>HAZIRAN</w:t>
            </w:r>
          </w:p>
        </w:tc>
        <w:tc>
          <w:tcPr>
            <w:tcW w:w="1134" w:type="dxa"/>
            <w:vAlign w:val="center"/>
          </w:tcPr>
          <w:p w14:paraId="4195AFEC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39. Hafta:</w:t>
            </w:r>
          </w:p>
          <w:p w14:paraId="268AC54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01-05 Haziran</w:t>
            </w:r>
          </w:p>
        </w:tc>
        <w:tc>
          <w:tcPr>
            <w:tcW w:w="708" w:type="dxa"/>
            <w:vAlign w:val="center"/>
          </w:tcPr>
          <w:p w14:paraId="34BE2442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D81C30D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7624CA12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7C691A95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2. Dönem 2. Sınav TAR.9.3.4. Orta Çağdaki başlıca medeniyet havzalarının bilim kültür ve sanata etkilerine ilişkin oluşturduğu ürünleri paylaşabilme</w:t>
            </w:r>
          </w:p>
        </w:tc>
        <w:tc>
          <w:tcPr>
            <w:tcW w:w="3402" w:type="dxa"/>
            <w:vAlign w:val="center"/>
          </w:tcPr>
          <w:p w14:paraId="672DC4AE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Araştırmasında belirlediği kaynaklardan Orta Çağdaki başlıca medeniyet havzalarının bilim kültür ve sanata etkilerine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medeniyet havzalarının bilim kültür ve sanata etkilerine ilişkin belirlediği kaynakları inceleyerek araştırmasına dair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medeniyet havzalarının bilim kültür ve sanata etkilerine ilişkin kullanacağı kaynakların sınırlılığını 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Orta Çağdaki başlıca medeniyet havzalarının bilim kültür ve sanata etkilerine ilişkin kaynaklardan araştırmasına uygun olarak belirlediği bilgileri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Orta Çağdaki başlıca medeniyet havzalarının bilim kültür ve sanata etkilerine ilişkin kanıtlara dayanarak oluşturduğu araştırmasını paylaşır.</w:t>
            </w:r>
          </w:p>
        </w:tc>
        <w:tc>
          <w:tcPr>
            <w:tcW w:w="992" w:type="dxa"/>
            <w:vAlign w:val="center"/>
          </w:tcPr>
          <w:p w14:paraId="61DF3F78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4C92CCE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36CB08B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26193B2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Etik Günü Hayat Boyu Öğrenme Haftası</w:t>
            </w:r>
          </w:p>
        </w:tc>
      </w:tr>
      <w:tr w:rsidR="00092EE2" w:rsidRPr="00092EE2" w14:paraId="48237835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6B37360D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HAZIRAN</w:t>
            </w:r>
          </w:p>
        </w:tc>
        <w:tc>
          <w:tcPr>
            <w:tcW w:w="1134" w:type="dxa"/>
            <w:vAlign w:val="center"/>
          </w:tcPr>
          <w:p w14:paraId="4021913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40. Hafta:</w:t>
            </w:r>
          </w:p>
          <w:p w14:paraId="62CD255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08-12 Haziran</w:t>
            </w:r>
          </w:p>
        </w:tc>
        <w:tc>
          <w:tcPr>
            <w:tcW w:w="708" w:type="dxa"/>
            <w:vAlign w:val="center"/>
          </w:tcPr>
          <w:p w14:paraId="731DD763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5ADCE2EE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 xml:space="preserve">3. </w:t>
            </w:r>
            <w:proofErr w:type="gramStart"/>
            <w:r w:rsidRPr="00092EE2">
              <w:rPr>
                <w:color w:val="44546A" w:themeColor="text2"/>
                <w:sz w:val="14"/>
                <w:szCs w:val="14"/>
              </w:rPr>
              <w:t>ÜNİTE  ORTA</w:t>
            </w:r>
            <w:proofErr w:type="gramEnd"/>
            <w:r w:rsidRPr="00092EE2">
              <w:rPr>
                <w:color w:val="44546A" w:themeColor="text2"/>
                <w:sz w:val="14"/>
                <w:szCs w:val="14"/>
              </w:rPr>
              <w:t xml:space="preserve"> ÇAĞ MEDENİYETLERİ</w:t>
            </w:r>
          </w:p>
        </w:tc>
        <w:tc>
          <w:tcPr>
            <w:tcW w:w="1985" w:type="dxa"/>
            <w:vAlign w:val="center"/>
          </w:tcPr>
          <w:p w14:paraId="66FAA8F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Orta Çağda Yaşanan Kitlesel Göçler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Devletlerin Yönetim ve Ordu Yapıları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Ticaret Yolları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Orta Çağdaki Başlıca Medeniyet Havzalarında Bilim Kültür ve Sanat</w:t>
            </w:r>
          </w:p>
        </w:tc>
        <w:tc>
          <w:tcPr>
            <w:tcW w:w="2410" w:type="dxa"/>
            <w:vAlign w:val="center"/>
          </w:tcPr>
          <w:p w14:paraId="392FEF48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TAR.9.3.4. Orta Çağdaki başlıca medeniyet havzalarının bilim kültür ve sanata etkilerine ilişkin oluşturduğu ürünleri paylaşabilme</w:t>
            </w:r>
          </w:p>
        </w:tc>
        <w:tc>
          <w:tcPr>
            <w:tcW w:w="3402" w:type="dxa"/>
            <w:vAlign w:val="center"/>
          </w:tcPr>
          <w:p w14:paraId="7EFB6CCD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a Araştırmasında belirlediği kaynaklardan Orta Çağdaki başlıca medeniyet havzalarının bilim kültür ve sanata etkilerine ilişkin bilgi toplar.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b Orta Çağdaki başlıca medeniyet havzalarının bilim kültür ve sanata etkilerine ilişkin belirlediği kaynakları inceleyerek araştırmasına dair bilgileri tespit eder.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c Orta Çağdaki başlıca medeniyet havzalarının bilim kültür ve sanata etkilerine ilişkin kullanacağı kaynakların sınırlılığını sorgular.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ç Orta Çağdaki başlıca medeniyet havzalarının bilim kültür ve sanata etkilerine ilişkin kaynaklardan araştırmasına uygun olarak belirlediği bilgileri yorumlar.</w:t>
            </w:r>
            <w:r w:rsidRPr="00092EE2">
              <w:rPr>
                <w:color w:val="44546A" w:themeColor="text2"/>
                <w:sz w:val="14"/>
                <w:szCs w:val="14"/>
              </w:rPr>
              <w:br/>
              <w:t>d Orta Çağdaki başlıca medeniyet havzalarının bilim kültür ve sanata etkilerine ilişkin kanıtlara dayanarak oluşturduğu araştırmasını paylaşır.</w:t>
            </w:r>
          </w:p>
        </w:tc>
        <w:tc>
          <w:tcPr>
            <w:tcW w:w="992" w:type="dxa"/>
            <w:vAlign w:val="center"/>
          </w:tcPr>
          <w:p w14:paraId="0E89F7E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5DF7FD1B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0DB5EAC0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16FB777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Etik Günü Çevre ve İklim Değişikliği Haftası</w:t>
            </w:r>
          </w:p>
        </w:tc>
      </w:tr>
      <w:tr w:rsidR="00092EE2" w:rsidRPr="00092EE2" w14:paraId="408326F2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3C770E2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HAZIRAN</w:t>
            </w:r>
          </w:p>
        </w:tc>
        <w:tc>
          <w:tcPr>
            <w:tcW w:w="1134" w:type="dxa"/>
            <w:vAlign w:val="center"/>
          </w:tcPr>
          <w:p w14:paraId="6542499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41. Hafta:</w:t>
            </w:r>
          </w:p>
          <w:p w14:paraId="3B0E2E9A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15-19 Haziran</w:t>
            </w:r>
          </w:p>
        </w:tc>
        <w:tc>
          <w:tcPr>
            <w:tcW w:w="708" w:type="dxa"/>
            <w:vAlign w:val="center"/>
          </w:tcPr>
          <w:p w14:paraId="2A1E9061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7195A92F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Okul Temelli Planlama</w:t>
            </w:r>
          </w:p>
        </w:tc>
        <w:tc>
          <w:tcPr>
            <w:tcW w:w="1985" w:type="dxa"/>
            <w:vAlign w:val="center"/>
          </w:tcPr>
          <w:p w14:paraId="1588690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Okul Temelli Planlama</w:t>
            </w:r>
          </w:p>
        </w:tc>
        <w:tc>
          <w:tcPr>
            <w:tcW w:w="2410" w:type="dxa"/>
            <w:vAlign w:val="center"/>
          </w:tcPr>
          <w:p w14:paraId="2D315229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Okul Temelli Planlama</w:t>
            </w:r>
          </w:p>
        </w:tc>
        <w:tc>
          <w:tcPr>
            <w:tcW w:w="3402" w:type="dxa"/>
            <w:vAlign w:val="center"/>
          </w:tcPr>
          <w:p w14:paraId="5829BFF7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Okul Temelli Planlama</w:t>
            </w:r>
          </w:p>
        </w:tc>
        <w:tc>
          <w:tcPr>
            <w:tcW w:w="992" w:type="dxa"/>
            <w:vAlign w:val="center"/>
          </w:tcPr>
          <w:p w14:paraId="54B65519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71EB8F46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74E45F8C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832661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Etik Günü</w:t>
            </w:r>
          </w:p>
        </w:tc>
      </w:tr>
      <w:tr w:rsidR="00092EE2" w:rsidRPr="00092EE2" w14:paraId="2D32DD7E" w14:textId="77777777" w:rsidTr="00092FE0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0279DA60" w14:textId="77777777" w:rsidR="00FE0D3B" w:rsidRPr="00092EE2" w:rsidRDefault="00FE0D3B" w:rsidP="00370F94">
            <w:pPr>
              <w:ind w:left="113" w:right="113"/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HAZIRAN</w:t>
            </w:r>
          </w:p>
        </w:tc>
        <w:tc>
          <w:tcPr>
            <w:tcW w:w="1134" w:type="dxa"/>
            <w:vAlign w:val="center"/>
          </w:tcPr>
          <w:p w14:paraId="17BB3ACB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42. Hafta:</w:t>
            </w:r>
          </w:p>
          <w:p w14:paraId="04CB2DC8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22-26 Haziran</w:t>
            </w:r>
          </w:p>
        </w:tc>
        <w:tc>
          <w:tcPr>
            <w:tcW w:w="708" w:type="dxa"/>
            <w:vAlign w:val="center"/>
          </w:tcPr>
          <w:p w14:paraId="01A80656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2</w:t>
            </w:r>
          </w:p>
        </w:tc>
        <w:tc>
          <w:tcPr>
            <w:tcW w:w="1701" w:type="dxa"/>
            <w:vAlign w:val="center"/>
          </w:tcPr>
          <w:p w14:paraId="2607B8F5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Etkinlik Haftası</w:t>
            </w:r>
          </w:p>
        </w:tc>
        <w:tc>
          <w:tcPr>
            <w:tcW w:w="1985" w:type="dxa"/>
            <w:vAlign w:val="center"/>
          </w:tcPr>
          <w:p w14:paraId="114F4CD3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Etkinlik Haftası</w:t>
            </w:r>
          </w:p>
        </w:tc>
        <w:tc>
          <w:tcPr>
            <w:tcW w:w="2410" w:type="dxa"/>
            <w:vAlign w:val="center"/>
          </w:tcPr>
          <w:p w14:paraId="2A42F403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Etkinlik Haftası</w:t>
            </w:r>
          </w:p>
        </w:tc>
        <w:tc>
          <w:tcPr>
            <w:tcW w:w="3402" w:type="dxa"/>
            <w:vAlign w:val="center"/>
          </w:tcPr>
          <w:p w14:paraId="6597DF82" w14:textId="77777777" w:rsidR="00FE0D3B" w:rsidRPr="00092EE2" w:rsidRDefault="00FE0D3B" w:rsidP="001C2F89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E665A34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</w:tcPr>
          <w:p w14:paraId="079F4221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851" w:type="dxa"/>
            <w:vAlign w:val="center"/>
          </w:tcPr>
          <w:p w14:paraId="03B8992D" w14:textId="77777777" w:rsidR="00FE0D3B" w:rsidRPr="00092EE2" w:rsidRDefault="00FE0D3B" w:rsidP="00760F07">
            <w:pPr>
              <w:rPr>
                <w:color w:val="44546A" w:themeColor="text2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5BD8F4C4" w14:textId="77777777" w:rsidR="00FE0D3B" w:rsidRPr="00092EE2" w:rsidRDefault="00FE0D3B" w:rsidP="002522F1">
            <w:pPr>
              <w:jc w:val="center"/>
              <w:rPr>
                <w:color w:val="44546A" w:themeColor="text2"/>
                <w:sz w:val="14"/>
                <w:szCs w:val="14"/>
              </w:rPr>
            </w:pPr>
            <w:r w:rsidRPr="00092EE2">
              <w:rPr>
                <w:color w:val="44546A" w:themeColor="text2"/>
                <w:sz w:val="14"/>
                <w:szCs w:val="14"/>
              </w:rPr>
              <w:t>Etik Günü</w:t>
            </w:r>
          </w:p>
        </w:tc>
      </w:tr>
    </w:tbl>
    <w:p w14:paraId="1367FFE5" w14:textId="77777777" w:rsidR="002522F1" w:rsidRPr="00733048" w:rsidRDefault="002522F1" w:rsidP="002522F1">
      <w:pPr>
        <w:jc w:val="center"/>
        <w:rPr>
          <w:b/>
        </w:rPr>
      </w:pPr>
    </w:p>
    <w:p w14:paraId="5DCB30BD" w14:textId="77777777" w:rsidR="004D0BF0" w:rsidRPr="00733048" w:rsidRDefault="004D0BF0" w:rsidP="00F67DC3">
      <w:pPr>
        <w:rPr>
          <w:b/>
        </w:rPr>
      </w:pPr>
    </w:p>
    <w:p w14:paraId="147BDE20" w14:textId="77777777" w:rsidR="004D0BF0" w:rsidRPr="00733048" w:rsidRDefault="004D0BF0" w:rsidP="00F67DC3">
      <w:pPr>
        <w:rPr>
          <w:b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2"/>
        <w:gridCol w:w="4073"/>
        <w:gridCol w:w="4073"/>
        <w:gridCol w:w="4073"/>
      </w:tblGrid>
      <w:tr w:rsidR="00733048" w:rsidRPr="00733048" w14:paraId="15195C12" w14:textId="77777777" w:rsidTr="00EE1E82">
        <w:tc>
          <w:tcPr>
            <w:tcW w:w="4072" w:type="dxa"/>
          </w:tcPr>
          <w:p w14:paraId="1DA7289E" w14:textId="18F066D0" w:rsidR="00EE1E82" w:rsidRPr="00733048" w:rsidRDefault="00A125C0" w:rsidP="00EE1E82">
            <w:pPr>
              <w:jc w:val="center"/>
              <w:rPr>
                <w:sz w:val="16"/>
                <w:szCs w:val="16"/>
              </w:rPr>
            </w:pPr>
            <w:r w:rsidRPr="00733048">
              <w:rPr>
                <w:sz w:val="16"/>
                <w:szCs w:val="16"/>
              </w:rPr>
              <w:t>Çiğdem Çiftçi</w:t>
            </w:r>
          </w:p>
          <w:p w14:paraId="30CDE847" w14:textId="77777777" w:rsidR="00EE1E82" w:rsidRPr="00733048" w:rsidRDefault="00EE1E82" w:rsidP="00EE1E82">
            <w:pPr>
              <w:jc w:val="center"/>
              <w:rPr>
                <w:sz w:val="16"/>
                <w:szCs w:val="16"/>
              </w:rPr>
            </w:pPr>
            <w:r w:rsidRPr="00733048">
              <w:rPr>
                <w:sz w:val="16"/>
                <w:szCs w:val="16"/>
              </w:rPr>
              <w:t>Ders Öğretmeni</w:t>
            </w:r>
          </w:p>
          <w:p w14:paraId="6654B795" w14:textId="77777777" w:rsidR="00EE1E82" w:rsidRPr="00733048" w:rsidRDefault="00EE1E82" w:rsidP="002522F1">
            <w:pPr>
              <w:jc w:val="center"/>
              <w:rPr>
                <w:b/>
              </w:rPr>
            </w:pPr>
          </w:p>
        </w:tc>
        <w:tc>
          <w:tcPr>
            <w:tcW w:w="4073" w:type="dxa"/>
          </w:tcPr>
          <w:p w14:paraId="5B13B1C5" w14:textId="1D8B09AF" w:rsidR="00EE1E82" w:rsidRPr="00733048" w:rsidRDefault="004D0BF0" w:rsidP="00EE1E82">
            <w:pPr>
              <w:jc w:val="center"/>
              <w:rPr>
                <w:sz w:val="16"/>
                <w:szCs w:val="16"/>
              </w:rPr>
            </w:pPr>
            <w:r w:rsidRPr="00733048">
              <w:rPr>
                <w:sz w:val="16"/>
                <w:szCs w:val="16"/>
              </w:rPr>
              <w:t xml:space="preserve">                                      </w:t>
            </w:r>
            <w:r w:rsidR="00A125C0" w:rsidRPr="00733048">
              <w:rPr>
                <w:sz w:val="16"/>
                <w:szCs w:val="16"/>
              </w:rPr>
              <w:t>R. Banu Temur</w:t>
            </w:r>
          </w:p>
          <w:p w14:paraId="1D97C49C" w14:textId="3FDBE942" w:rsidR="00EE1E82" w:rsidRPr="00733048" w:rsidRDefault="004D0BF0" w:rsidP="00EE1E82">
            <w:pPr>
              <w:jc w:val="center"/>
              <w:rPr>
                <w:b/>
              </w:rPr>
            </w:pPr>
            <w:r w:rsidRPr="00733048">
              <w:rPr>
                <w:sz w:val="16"/>
                <w:szCs w:val="16"/>
              </w:rPr>
              <w:t xml:space="preserve">                                     </w:t>
            </w:r>
            <w:r w:rsidR="00EE1E82" w:rsidRPr="00733048">
              <w:rPr>
                <w:sz w:val="16"/>
                <w:szCs w:val="16"/>
              </w:rPr>
              <w:t>Ders Öğretmeni</w:t>
            </w:r>
          </w:p>
        </w:tc>
        <w:tc>
          <w:tcPr>
            <w:tcW w:w="4073" w:type="dxa"/>
          </w:tcPr>
          <w:p w14:paraId="625E59AE" w14:textId="7A8234F8" w:rsidR="00EE1E82" w:rsidRPr="00733048" w:rsidRDefault="004D0BF0" w:rsidP="00EE1E82">
            <w:pPr>
              <w:jc w:val="center"/>
              <w:rPr>
                <w:sz w:val="16"/>
                <w:szCs w:val="16"/>
              </w:rPr>
            </w:pPr>
            <w:r w:rsidRPr="00733048">
              <w:rPr>
                <w:sz w:val="16"/>
                <w:szCs w:val="16"/>
              </w:rPr>
              <w:t xml:space="preserve">                                                                           </w:t>
            </w:r>
            <w:r w:rsidR="00A125C0" w:rsidRPr="00733048">
              <w:rPr>
                <w:sz w:val="16"/>
                <w:szCs w:val="16"/>
              </w:rPr>
              <w:t xml:space="preserve">Vedat </w:t>
            </w:r>
            <w:proofErr w:type="spellStart"/>
            <w:r w:rsidR="00A125C0" w:rsidRPr="00733048">
              <w:rPr>
                <w:sz w:val="16"/>
                <w:szCs w:val="16"/>
              </w:rPr>
              <w:t>Akbulak</w:t>
            </w:r>
            <w:proofErr w:type="spellEnd"/>
          </w:p>
          <w:p w14:paraId="58A34D37" w14:textId="1886F446" w:rsidR="00EE1E82" w:rsidRPr="00733048" w:rsidRDefault="004D0BF0" w:rsidP="00EE1E82">
            <w:pPr>
              <w:jc w:val="center"/>
              <w:rPr>
                <w:b/>
              </w:rPr>
            </w:pPr>
            <w:r w:rsidRPr="00733048">
              <w:rPr>
                <w:sz w:val="16"/>
                <w:szCs w:val="16"/>
              </w:rPr>
              <w:t xml:space="preserve">                                                                          </w:t>
            </w:r>
            <w:r w:rsidR="00EE1E82" w:rsidRPr="00733048">
              <w:rPr>
                <w:sz w:val="16"/>
                <w:szCs w:val="16"/>
              </w:rPr>
              <w:t>Ders Öğretmeni</w:t>
            </w:r>
          </w:p>
        </w:tc>
        <w:tc>
          <w:tcPr>
            <w:tcW w:w="4073" w:type="dxa"/>
          </w:tcPr>
          <w:p w14:paraId="2D75A3CB" w14:textId="56DF3016" w:rsidR="00EE1E82" w:rsidRPr="00733048" w:rsidRDefault="00EE1E82" w:rsidP="00F67DC3">
            <w:pPr>
              <w:jc w:val="center"/>
              <w:rPr>
                <w:sz w:val="16"/>
                <w:szCs w:val="16"/>
              </w:rPr>
            </w:pPr>
          </w:p>
        </w:tc>
      </w:tr>
      <w:tr w:rsidR="00EE1E82" w:rsidRPr="00733048" w14:paraId="3DC55878" w14:textId="77777777" w:rsidTr="00EE1E82">
        <w:tc>
          <w:tcPr>
            <w:tcW w:w="16291" w:type="dxa"/>
            <w:gridSpan w:val="4"/>
          </w:tcPr>
          <w:p w14:paraId="4F022B59" w14:textId="77777777" w:rsidR="00EE1E82" w:rsidRPr="00733048" w:rsidRDefault="00EE1E82" w:rsidP="00EE1E82">
            <w:pPr>
              <w:jc w:val="center"/>
              <w:rPr>
                <w:sz w:val="16"/>
                <w:szCs w:val="16"/>
              </w:rPr>
            </w:pPr>
          </w:p>
          <w:p w14:paraId="110DB8B4" w14:textId="77777777" w:rsidR="004D0BF0" w:rsidRPr="00733048" w:rsidRDefault="004D0BF0" w:rsidP="00EE1E82">
            <w:pPr>
              <w:jc w:val="center"/>
              <w:rPr>
                <w:sz w:val="16"/>
                <w:szCs w:val="16"/>
              </w:rPr>
            </w:pPr>
          </w:p>
          <w:p w14:paraId="2A15FACE" w14:textId="77777777" w:rsidR="004D0BF0" w:rsidRPr="00733048" w:rsidRDefault="004D0BF0" w:rsidP="00EE1E82">
            <w:pPr>
              <w:jc w:val="center"/>
              <w:rPr>
                <w:sz w:val="16"/>
                <w:szCs w:val="16"/>
              </w:rPr>
            </w:pPr>
          </w:p>
          <w:p w14:paraId="3CFBDC45" w14:textId="77777777" w:rsidR="004D0BF0" w:rsidRPr="00733048" w:rsidRDefault="004D0BF0" w:rsidP="00EE1E82">
            <w:pPr>
              <w:jc w:val="center"/>
              <w:rPr>
                <w:sz w:val="16"/>
                <w:szCs w:val="16"/>
              </w:rPr>
            </w:pPr>
          </w:p>
          <w:p w14:paraId="58B45B4D" w14:textId="77777777" w:rsidR="004D0BF0" w:rsidRPr="00733048" w:rsidRDefault="004D0BF0" w:rsidP="00EE1E82">
            <w:pPr>
              <w:jc w:val="center"/>
              <w:rPr>
                <w:sz w:val="16"/>
                <w:szCs w:val="16"/>
              </w:rPr>
            </w:pPr>
          </w:p>
          <w:p w14:paraId="43C3A464" w14:textId="77777777" w:rsidR="004D0BF0" w:rsidRPr="00733048" w:rsidRDefault="004D0BF0" w:rsidP="00EE1E82">
            <w:pPr>
              <w:jc w:val="center"/>
              <w:rPr>
                <w:sz w:val="16"/>
                <w:szCs w:val="16"/>
              </w:rPr>
            </w:pPr>
          </w:p>
          <w:p w14:paraId="2145D94A" w14:textId="77777777" w:rsidR="00EE1E82" w:rsidRPr="00733048" w:rsidRDefault="00EE1E82" w:rsidP="00EE1E82">
            <w:pPr>
              <w:jc w:val="center"/>
              <w:rPr>
                <w:sz w:val="16"/>
                <w:szCs w:val="16"/>
              </w:rPr>
            </w:pPr>
          </w:p>
          <w:p w14:paraId="0FADAB33" w14:textId="01D35724" w:rsidR="00EE1E82" w:rsidRPr="00733048" w:rsidRDefault="00F67DC3" w:rsidP="00EE1E82">
            <w:pPr>
              <w:jc w:val="center"/>
              <w:rPr>
                <w:sz w:val="16"/>
                <w:szCs w:val="16"/>
              </w:rPr>
            </w:pPr>
            <w:r w:rsidRPr="00733048">
              <w:rPr>
                <w:sz w:val="16"/>
                <w:szCs w:val="16"/>
              </w:rPr>
              <w:t>0</w:t>
            </w:r>
            <w:r w:rsidR="00A125C0" w:rsidRPr="00733048">
              <w:rPr>
                <w:sz w:val="16"/>
                <w:szCs w:val="16"/>
              </w:rPr>
              <w:t>5</w:t>
            </w:r>
            <w:r w:rsidR="00EE1E82" w:rsidRPr="00733048">
              <w:rPr>
                <w:sz w:val="16"/>
                <w:szCs w:val="16"/>
              </w:rPr>
              <w:t>.0</w:t>
            </w:r>
            <w:r w:rsidRPr="00733048">
              <w:rPr>
                <w:sz w:val="16"/>
                <w:szCs w:val="16"/>
              </w:rPr>
              <w:t>9</w:t>
            </w:r>
            <w:r w:rsidR="00EE1E82" w:rsidRPr="00733048">
              <w:rPr>
                <w:sz w:val="16"/>
                <w:szCs w:val="16"/>
              </w:rPr>
              <w:t>.2025</w:t>
            </w:r>
          </w:p>
          <w:p w14:paraId="148D89AA" w14:textId="77777777" w:rsidR="00EE1E82" w:rsidRPr="00733048" w:rsidRDefault="00EE1E82" w:rsidP="00EE1E82">
            <w:pPr>
              <w:jc w:val="center"/>
              <w:rPr>
                <w:b/>
                <w:sz w:val="16"/>
                <w:szCs w:val="16"/>
              </w:rPr>
            </w:pPr>
            <w:r w:rsidRPr="00733048">
              <w:rPr>
                <w:b/>
                <w:sz w:val="16"/>
                <w:szCs w:val="16"/>
              </w:rPr>
              <w:t xml:space="preserve"> UYGUNDUR</w:t>
            </w:r>
          </w:p>
          <w:p w14:paraId="14E6F2D6" w14:textId="77777777" w:rsidR="00EE1E82" w:rsidRPr="00733048" w:rsidRDefault="00EE1E82" w:rsidP="00EE1E82">
            <w:pPr>
              <w:jc w:val="center"/>
              <w:rPr>
                <w:sz w:val="16"/>
                <w:szCs w:val="16"/>
              </w:rPr>
            </w:pPr>
          </w:p>
          <w:p w14:paraId="7AFEB86E" w14:textId="0406E530" w:rsidR="00EE1E82" w:rsidRPr="00733048" w:rsidRDefault="00A125C0" w:rsidP="00EE1E82">
            <w:pPr>
              <w:jc w:val="center"/>
              <w:rPr>
                <w:sz w:val="16"/>
                <w:szCs w:val="16"/>
              </w:rPr>
            </w:pPr>
            <w:r w:rsidRPr="00733048">
              <w:rPr>
                <w:sz w:val="16"/>
                <w:szCs w:val="16"/>
              </w:rPr>
              <w:t>Abdurrahman Topuz</w:t>
            </w:r>
          </w:p>
          <w:p w14:paraId="18F6591C" w14:textId="77777777" w:rsidR="00EE1E82" w:rsidRPr="00733048" w:rsidRDefault="00EE1E82" w:rsidP="00EE1E82">
            <w:pPr>
              <w:jc w:val="center"/>
              <w:rPr>
                <w:b/>
              </w:rPr>
            </w:pPr>
            <w:r w:rsidRPr="00733048">
              <w:rPr>
                <w:sz w:val="16"/>
                <w:szCs w:val="16"/>
              </w:rPr>
              <w:t>Okul Müdürü</w:t>
            </w:r>
          </w:p>
        </w:tc>
      </w:tr>
    </w:tbl>
    <w:p w14:paraId="56DFD081" w14:textId="77777777" w:rsidR="002522F1" w:rsidRPr="00733048" w:rsidRDefault="002522F1" w:rsidP="002522F1">
      <w:pPr>
        <w:jc w:val="center"/>
        <w:rPr>
          <w:b/>
        </w:rPr>
      </w:pPr>
    </w:p>
    <w:sectPr w:rsidR="002522F1" w:rsidRPr="00733048" w:rsidSect="006E531F">
      <w:pgSz w:w="16838" w:h="11906" w:orient="landscape"/>
      <w:pgMar w:top="284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8A0"/>
    <w:rsid w:val="000012FB"/>
    <w:rsid w:val="00061C2B"/>
    <w:rsid w:val="0007744D"/>
    <w:rsid w:val="00092EE2"/>
    <w:rsid w:val="00092FE0"/>
    <w:rsid w:val="000944B6"/>
    <w:rsid w:val="000A3035"/>
    <w:rsid w:val="000C5941"/>
    <w:rsid w:val="000D009F"/>
    <w:rsid w:val="001A25C0"/>
    <w:rsid w:val="001B47FD"/>
    <w:rsid w:val="001C2F89"/>
    <w:rsid w:val="002522F1"/>
    <w:rsid w:val="002D03F8"/>
    <w:rsid w:val="00362DCC"/>
    <w:rsid w:val="00370F94"/>
    <w:rsid w:val="00436CD8"/>
    <w:rsid w:val="004545D1"/>
    <w:rsid w:val="00460528"/>
    <w:rsid w:val="004617E4"/>
    <w:rsid w:val="004D0BF0"/>
    <w:rsid w:val="004F2F37"/>
    <w:rsid w:val="005001A0"/>
    <w:rsid w:val="00521234"/>
    <w:rsid w:val="005605DA"/>
    <w:rsid w:val="00561E89"/>
    <w:rsid w:val="005F3AD2"/>
    <w:rsid w:val="006620E7"/>
    <w:rsid w:val="006B6DE4"/>
    <w:rsid w:val="006B75DB"/>
    <w:rsid w:val="006E531F"/>
    <w:rsid w:val="006F7A33"/>
    <w:rsid w:val="00710B39"/>
    <w:rsid w:val="00733048"/>
    <w:rsid w:val="00760F07"/>
    <w:rsid w:val="00816AF9"/>
    <w:rsid w:val="008437B7"/>
    <w:rsid w:val="008C6BF9"/>
    <w:rsid w:val="009414CB"/>
    <w:rsid w:val="00A125C0"/>
    <w:rsid w:val="00A4762C"/>
    <w:rsid w:val="00AF51AE"/>
    <w:rsid w:val="00B95676"/>
    <w:rsid w:val="00BB2E80"/>
    <w:rsid w:val="00C25E3D"/>
    <w:rsid w:val="00CE7F5F"/>
    <w:rsid w:val="00D236E9"/>
    <w:rsid w:val="00D27A1A"/>
    <w:rsid w:val="00D61350"/>
    <w:rsid w:val="00E36847"/>
    <w:rsid w:val="00E644C1"/>
    <w:rsid w:val="00E75FC8"/>
    <w:rsid w:val="00EE1E82"/>
    <w:rsid w:val="00EF3213"/>
    <w:rsid w:val="00F43693"/>
    <w:rsid w:val="00F67DC3"/>
    <w:rsid w:val="00FD28A0"/>
    <w:rsid w:val="00FE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52D72"/>
  <w15:chartTrackingRefBased/>
  <w15:docId w15:val="{0DE54A0B-27B4-44BD-A729-6277433C1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E8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52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4315</Words>
  <Characters>24602</Characters>
  <Application>Microsoft Office Word</Application>
  <DocSecurity>0</DocSecurity>
  <Lines>205</Lines>
  <Paragraphs>57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İhsan Mermerci Bilişim Teknolojileri</dc:creator>
  <cp:keywords/>
  <dc:description/>
  <cp:lastModifiedBy>rabiatemur</cp:lastModifiedBy>
  <cp:revision>31</cp:revision>
  <dcterms:created xsi:type="dcterms:W3CDTF">2025-08-27T18:00:00Z</dcterms:created>
  <dcterms:modified xsi:type="dcterms:W3CDTF">2025-09-02T12:47:00Z</dcterms:modified>
</cp:coreProperties>
</file>